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1894"/>
        <w:gridCol w:w="1096"/>
        <w:gridCol w:w="661"/>
        <w:gridCol w:w="1097"/>
        <w:gridCol w:w="661"/>
        <w:gridCol w:w="1098"/>
        <w:gridCol w:w="661"/>
        <w:gridCol w:w="1098"/>
        <w:gridCol w:w="661"/>
        <w:gridCol w:w="1256"/>
        <w:gridCol w:w="1311"/>
        <w:gridCol w:w="1456"/>
      </w:tblGrid>
      <w:tr w:rsidR="00D33055" w:rsidTr="00D33055">
        <w:tc>
          <w:tcPr>
            <w:tcW w:w="1894" w:type="dxa"/>
          </w:tcPr>
          <w:p w:rsidR="00D33055" w:rsidRDefault="00D33055" w:rsidP="00D33055">
            <w:bookmarkStart w:id="0" w:name="_Hlk62118339"/>
            <w:bookmarkStart w:id="1" w:name="_Hlk67490742"/>
          </w:p>
        </w:tc>
        <w:tc>
          <w:tcPr>
            <w:tcW w:w="1757" w:type="dxa"/>
            <w:gridSpan w:val="2"/>
            <w:shd w:val="clear" w:color="auto" w:fill="DBCFF9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>Semaine</w:t>
            </w:r>
            <w:r>
              <w:rPr>
                <w:rFonts w:ascii="Berlin Sans FB" w:hAnsi="Berlin Sans FB"/>
              </w:rPr>
              <w:t xml:space="preserve"> 7</w:t>
            </w: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avril </w:t>
            </w: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Pr="00FF138E" w:rsidRDefault="00CF310C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La musique</w:t>
            </w:r>
          </w:p>
        </w:tc>
        <w:tc>
          <w:tcPr>
            <w:tcW w:w="1758" w:type="dxa"/>
            <w:gridSpan w:val="2"/>
            <w:shd w:val="clear" w:color="auto" w:fill="B4C6E7" w:themeFill="accent5" w:themeFillTint="66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8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avril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Les sports</w:t>
            </w:r>
          </w:p>
        </w:tc>
        <w:tc>
          <w:tcPr>
            <w:tcW w:w="1759" w:type="dxa"/>
            <w:gridSpan w:val="2"/>
            <w:shd w:val="clear" w:color="auto" w:fill="FFF2CC" w:themeFill="accent4" w:themeFillTint="33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9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avril 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Pr="00FF138E" w:rsidRDefault="00CF310C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la cabane à sucre</w:t>
            </w:r>
            <w:r w:rsidR="00797973">
              <w:rPr>
                <w:rFonts w:ascii="Berlin Sans FB" w:hAnsi="Berlin Sans FB"/>
              </w:rPr>
              <w:t xml:space="preserve"> </w:t>
            </w:r>
            <w:r w:rsidR="00D33055"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1759" w:type="dxa"/>
            <w:gridSpan w:val="2"/>
            <w:shd w:val="clear" w:color="auto" w:fill="F4B083" w:themeFill="accent2" w:themeFillTint="99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10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avril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Les super-héros</w:t>
            </w:r>
          </w:p>
          <w:p w:rsidR="00D33055" w:rsidRPr="00955400" w:rsidRDefault="00D33055" w:rsidP="00D33055">
            <w:pPr>
              <w:jc w:val="center"/>
              <w:rPr>
                <w:rFonts w:ascii="Berlin Sans FB" w:hAnsi="Berlin Sans FB"/>
                <w:b/>
              </w:rPr>
            </w:pPr>
            <w:r w:rsidRPr="00955400">
              <w:rPr>
                <w:rFonts w:ascii="Berlin Sans FB" w:hAnsi="Berlin Sans FB"/>
                <w:b/>
              </w:rPr>
              <w:t xml:space="preserve">« Quête » </w:t>
            </w: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</w:t>
            </w:r>
          </w:p>
        </w:tc>
        <w:tc>
          <w:tcPr>
            <w:tcW w:w="1256" w:type="dxa"/>
            <w:shd w:val="clear" w:color="auto" w:fill="E2EFD9" w:themeFill="accent6" w:themeFillTint="33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 w:rsidRPr="00FF138E">
              <w:rPr>
                <w:rFonts w:ascii="Berlin Sans FB" w:hAnsi="Berlin Sans FB"/>
              </w:rPr>
              <w:t xml:space="preserve">Semaine </w:t>
            </w:r>
            <w:r>
              <w:rPr>
                <w:rFonts w:ascii="Berlin Sans FB" w:hAnsi="Berlin Sans FB"/>
              </w:rPr>
              <w:t>11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mai 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Pr="00955400" w:rsidRDefault="00D33055" w:rsidP="00D33055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955400">
              <w:rPr>
                <w:rFonts w:ascii="Berlin Sans FB" w:hAnsi="Berlin Sans FB"/>
                <w:b/>
                <w:sz w:val="28"/>
              </w:rPr>
              <w:t xml:space="preserve">You </w:t>
            </w:r>
            <w:r>
              <w:rPr>
                <w:rFonts w:ascii="Berlin Sans FB" w:hAnsi="Berlin Sans FB"/>
                <w:b/>
                <w:sz w:val="28"/>
              </w:rPr>
              <w:t>R</w:t>
            </w:r>
            <w:r w:rsidRPr="00955400">
              <w:rPr>
                <w:rFonts w:ascii="Berlin Sans FB" w:hAnsi="Berlin Sans FB"/>
                <w:b/>
                <w:sz w:val="28"/>
              </w:rPr>
              <w:t>ock</w:t>
            </w: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  <w:r w:rsidRPr="0042366A">
              <w:rPr>
                <w:rFonts w:ascii="Berlin Sans FB" w:hAnsi="Berlin Sans FB"/>
                <w:sz w:val="20"/>
              </w:rPr>
              <w:t xml:space="preserve"> </w:t>
            </w:r>
          </w:p>
        </w:tc>
        <w:tc>
          <w:tcPr>
            <w:tcW w:w="1311" w:type="dxa"/>
            <w:shd w:val="clear" w:color="auto" w:fill="E2EFD9" w:themeFill="accent6" w:themeFillTint="33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Semaine 12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mai 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Pr="0042366A" w:rsidRDefault="00D33055" w:rsidP="00D33055">
            <w:pPr>
              <w:jc w:val="center"/>
              <w:rPr>
                <w:rFonts w:ascii="Berlin Sans FB" w:hAnsi="Berlin Sans FB"/>
                <w:sz w:val="20"/>
              </w:rPr>
            </w:pPr>
            <w:r w:rsidRPr="0042366A">
              <w:rPr>
                <w:rFonts w:ascii="Berlin Sans FB" w:hAnsi="Berlin Sans FB"/>
                <w:sz w:val="20"/>
              </w:rPr>
              <w:t>ACTIVITÉ EXTÉRIEURE</w:t>
            </w:r>
          </w:p>
          <w:p w:rsidR="00D33055" w:rsidRPr="00FF138E" w:rsidRDefault="00D33055" w:rsidP="00D33055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456" w:type="dxa"/>
            <w:shd w:val="clear" w:color="auto" w:fill="F8BAE6"/>
          </w:tcPr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Semaine 13 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mai</w:t>
            </w: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</w:p>
          <w:p w:rsidR="00D33055" w:rsidRDefault="00D33055" w:rsidP="00D33055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La fête des Frimousses</w:t>
            </w:r>
          </w:p>
        </w:tc>
      </w:tr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szCs w:val="28"/>
              </w:rPr>
            </w:pPr>
            <w:bookmarkStart w:id="2" w:name="_Hlk62117807"/>
            <w:bookmarkEnd w:id="0"/>
          </w:p>
        </w:tc>
        <w:tc>
          <w:tcPr>
            <w:tcW w:w="1096" w:type="dxa"/>
            <w:shd w:val="clear" w:color="auto" w:fill="DBCFF9"/>
          </w:tcPr>
          <w:p w:rsidR="00D33055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>Animateu</w:t>
            </w:r>
            <w:r>
              <w:rPr>
                <w:sz w:val="20"/>
              </w:rPr>
              <w:t>r</w:t>
            </w:r>
          </w:p>
          <w:p w:rsidR="00D33055" w:rsidRPr="000C10BA" w:rsidRDefault="00D33055" w:rsidP="00D33055">
            <w:pPr>
              <w:rPr>
                <w:sz w:val="20"/>
              </w:rPr>
            </w:pPr>
            <w:r>
              <w:rPr>
                <w:sz w:val="20"/>
              </w:rPr>
              <w:t xml:space="preserve">/ trice </w:t>
            </w:r>
            <w:r w:rsidRPr="000C10BA">
              <w:rPr>
                <w:sz w:val="20"/>
              </w:rPr>
              <w:t xml:space="preserve">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Pr="000C10BA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>Animateu</w:t>
            </w:r>
            <w:r>
              <w:rPr>
                <w:sz w:val="20"/>
              </w:rPr>
              <w:t>r</w:t>
            </w:r>
          </w:p>
          <w:p w:rsidR="00D33055" w:rsidRPr="000C10BA" w:rsidRDefault="00D33055" w:rsidP="00D33055">
            <w:pPr>
              <w:rPr>
                <w:sz w:val="20"/>
              </w:rPr>
            </w:pPr>
            <w:r>
              <w:rPr>
                <w:sz w:val="20"/>
              </w:rPr>
              <w:t xml:space="preserve">/ trice </w:t>
            </w:r>
            <w:r w:rsidRPr="000C10BA">
              <w:rPr>
                <w:sz w:val="20"/>
              </w:rPr>
              <w:t xml:space="preserve">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Pr="000C10BA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>Animateu</w:t>
            </w:r>
            <w:r>
              <w:rPr>
                <w:sz w:val="20"/>
              </w:rPr>
              <w:t>r</w:t>
            </w:r>
          </w:p>
          <w:p w:rsidR="00D33055" w:rsidRPr="000C10BA" w:rsidRDefault="00D33055" w:rsidP="00D33055">
            <w:pPr>
              <w:rPr>
                <w:sz w:val="20"/>
              </w:rPr>
            </w:pPr>
            <w:r>
              <w:rPr>
                <w:sz w:val="20"/>
              </w:rPr>
              <w:t xml:space="preserve">/ trice </w:t>
            </w:r>
            <w:r w:rsidRPr="000C10BA">
              <w:rPr>
                <w:sz w:val="20"/>
              </w:rPr>
              <w:t xml:space="preserve">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Pr="000C10BA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>Animateu</w:t>
            </w:r>
            <w:r>
              <w:rPr>
                <w:sz w:val="20"/>
              </w:rPr>
              <w:t>r</w:t>
            </w:r>
          </w:p>
          <w:p w:rsidR="00D33055" w:rsidRPr="000C10BA" w:rsidRDefault="00D33055" w:rsidP="00D33055">
            <w:pPr>
              <w:rPr>
                <w:sz w:val="20"/>
              </w:rPr>
            </w:pPr>
            <w:r>
              <w:rPr>
                <w:sz w:val="20"/>
              </w:rPr>
              <w:t xml:space="preserve">/ trice </w:t>
            </w:r>
            <w:r w:rsidRPr="000C10BA">
              <w:rPr>
                <w:sz w:val="20"/>
              </w:rPr>
              <w:t xml:space="preserve">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Pr="000C10BA" w:rsidRDefault="00D33055" w:rsidP="00D33055">
            <w:pPr>
              <w:rPr>
                <w:sz w:val="20"/>
              </w:rPr>
            </w:pPr>
            <w:r w:rsidRPr="000C10BA">
              <w:rPr>
                <w:sz w:val="20"/>
              </w:rPr>
              <w:t xml:space="preserve">Aides </w:t>
            </w:r>
          </w:p>
        </w:tc>
        <w:tc>
          <w:tcPr>
            <w:tcW w:w="1256" w:type="dxa"/>
            <w:vMerge w:val="restart"/>
            <w:shd w:val="clear" w:color="auto" w:fill="E2EFD9" w:themeFill="accent6" w:themeFillTint="33"/>
            <w:textDirection w:val="tbRl"/>
          </w:tcPr>
          <w:p w:rsidR="00D33055" w:rsidRDefault="00D33055" w:rsidP="00D33055">
            <w:pPr>
              <w:ind w:left="113" w:right="113"/>
              <w:rPr>
                <w:sz w:val="20"/>
              </w:rPr>
            </w:pPr>
          </w:p>
          <w:p w:rsidR="00D33055" w:rsidRPr="000C10BA" w:rsidRDefault="00D33055" w:rsidP="00D33055">
            <w:pPr>
              <w:ind w:left="113" w:right="113"/>
              <w:rPr>
                <w:sz w:val="20"/>
              </w:rPr>
            </w:pPr>
            <w:r w:rsidRPr="0042366A">
              <w:rPr>
                <w:sz w:val="48"/>
              </w:rPr>
              <w:t xml:space="preserve">À planifier </w:t>
            </w:r>
          </w:p>
        </w:tc>
        <w:tc>
          <w:tcPr>
            <w:tcW w:w="1311" w:type="dxa"/>
            <w:vMerge w:val="restart"/>
            <w:shd w:val="clear" w:color="auto" w:fill="E2EFD9" w:themeFill="accent6" w:themeFillTint="33"/>
            <w:textDirection w:val="tbRl"/>
          </w:tcPr>
          <w:p w:rsidR="00D33055" w:rsidRPr="000C10BA" w:rsidRDefault="00D33055" w:rsidP="00D33055">
            <w:pPr>
              <w:ind w:left="113" w:right="113"/>
              <w:rPr>
                <w:sz w:val="20"/>
              </w:rPr>
            </w:pPr>
            <w:r w:rsidRPr="0042366A">
              <w:rPr>
                <w:sz w:val="48"/>
              </w:rPr>
              <w:t>À planifier</w:t>
            </w:r>
          </w:p>
        </w:tc>
        <w:tc>
          <w:tcPr>
            <w:tcW w:w="1456" w:type="dxa"/>
            <w:vMerge w:val="restart"/>
            <w:shd w:val="clear" w:color="auto" w:fill="F8BAE6"/>
            <w:textDirection w:val="tbRl"/>
          </w:tcPr>
          <w:p w:rsidR="00D33055" w:rsidRPr="000C10BA" w:rsidRDefault="00D33055" w:rsidP="00D33055">
            <w:pPr>
              <w:ind w:left="113" w:right="113"/>
              <w:rPr>
                <w:sz w:val="20"/>
              </w:rPr>
            </w:pPr>
            <w:r w:rsidRPr="0042366A">
              <w:rPr>
                <w:sz w:val="48"/>
              </w:rPr>
              <w:t>À planifier</w:t>
            </w:r>
          </w:p>
        </w:tc>
      </w:tr>
      <w:bookmarkEnd w:id="2"/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szCs w:val="28"/>
              </w:rPr>
            </w:pPr>
            <w:r w:rsidRPr="00FF138E">
              <w:rPr>
                <w:szCs w:val="28"/>
              </w:rPr>
              <w:t>Accueil +</w:t>
            </w:r>
          </w:p>
          <w:p w:rsidR="00D33055" w:rsidRPr="00FF138E" w:rsidRDefault="00D33055" w:rsidP="00D33055">
            <w:pPr>
              <w:rPr>
                <w:b/>
                <w:sz w:val="28"/>
                <w:szCs w:val="28"/>
              </w:rPr>
            </w:pPr>
            <w:r w:rsidRPr="00FF138E">
              <w:rPr>
                <w:b/>
                <w:sz w:val="28"/>
                <w:szCs w:val="28"/>
              </w:rPr>
              <w:t>Causerie</w:t>
            </w: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 xml:space="preserve">7 </w:t>
            </w:r>
          </w:p>
          <w:p w:rsidR="00D33055" w:rsidRDefault="00D33055" w:rsidP="00D33055">
            <w:r>
              <w:t>8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2</w:t>
            </w:r>
          </w:p>
          <w:p w:rsidR="00D33055" w:rsidRDefault="00D33055" w:rsidP="00D33055">
            <w:r>
              <w:t>3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1</w:t>
            </w:r>
          </w:p>
          <w:p w:rsidR="00D33055" w:rsidRDefault="00D33055" w:rsidP="00D33055">
            <w:r>
              <w:t>8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b/>
                <w:sz w:val="28"/>
                <w:szCs w:val="28"/>
              </w:rPr>
            </w:pPr>
            <w:r w:rsidRPr="00FF138E">
              <w:rPr>
                <w:b/>
                <w:sz w:val="28"/>
                <w:szCs w:val="28"/>
              </w:rPr>
              <w:t>Jeu éducatif</w:t>
            </w: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 xml:space="preserve">8 </w:t>
            </w:r>
          </w:p>
          <w:p w:rsidR="00D33055" w:rsidRDefault="00D33055" w:rsidP="00D33055">
            <w:r>
              <w:t>9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3</w:t>
            </w:r>
          </w:p>
          <w:p w:rsidR="00D33055" w:rsidRDefault="00D33055" w:rsidP="00D33055">
            <w:r>
              <w:t>4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 xml:space="preserve">8 </w:t>
            </w:r>
          </w:p>
          <w:p w:rsidR="00D33055" w:rsidRDefault="00D33055" w:rsidP="00D33055">
            <w:r>
              <w:t>9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  <w:tr w:rsidR="00D33055" w:rsidTr="00D33055">
        <w:tc>
          <w:tcPr>
            <w:tcW w:w="1894" w:type="dxa"/>
          </w:tcPr>
          <w:p w:rsidR="00D33055" w:rsidRDefault="00D33055" w:rsidP="00D33055">
            <w:pPr>
              <w:rPr>
                <w:szCs w:val="28"/>
              </w:rPr>
            </w:pPr>
            <w:r w:rsidRPr="00FF138E">
              <w:rPr>
                <w:szCs w:val="28"/>
              </w:rPr>
              <w:t xml:space="preserve">Collation /détente </w:t>
            </w:r>
          </w:p>
          <w:p w:rsidR="00D33055" w:rsidRPr="00FF138E" w:rsidRDefault="00D33055" w:rsidP="00D33055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9</w:t>
            </w:r>
          </w:p>
          <w:p w:rsidR="00D33055" w:rsidRDefault="00D33055" w:rsidP="00D33055">
            <w:r>
              <w:t>10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jc w:val="center"/>
              <w:rPr>
                <w:b/>
                <w:sz w:val="24"/>
              </w:rPr>
            </w:pPr>
            <w:r w:rsidRPr="00955400">
              <w:rPr>
                <w:b/>
                <w:sz w:val="52"/>
              </w:rPr>
              <w:t>*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4</w:t>
            </w:r>
          </w:p>
          <w:p w:rsidR="00D33055" w:rsidRDefault="00D33055" w:rsidP="00D33055">
            <w:r>
              <w:t>5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jc w:val="center"/>
              <w:rPr>
                <w:b/>
                <w:sz w:val="24"/>
              </w:rPr>
            </w:pPr>
            <w:r w:rsidRPr="00955400">
              <w:rPr>
                <w:b/>
                <w:sz w:val="56"/>
              </w:rPr>
              <w:t>*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9</w:t>
            </w:r>
          </w:p>
          <w:p w:rsidR="00D33055" w:rsidRDefault="00D33055" w:rsidP="00D33055">
            <w:r>
              <w:t>10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b/>
                <w:sz w:val="28"/>
                <w:szCs w:val="28"/>
              </w:rPr>
            </w:pPr>
            <w:r w:rsidRPr="00FF138E">
              <w:rPr>
                <w:b/>
                <w:sz w:val="28"/>
                <w:szCs w:val="28"/>
              </w:rPr>
              <w:t>Conte</w:t>
            </w: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10</w:t>
            </w:r>
          </w:p>
          <w:p w:rsidR="00D33055" w:rsidRDefault="00D33055" w:rsidP="00D33055">
            <w:r>
              <w:t>11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D33055" w:rsidRPr="00F608E7" w:rsidRDefault="00D33055" w:rsidP="00D33055">
            <w:pPr>
              <w:rPr>
                <w:b/>
                <w:sz w:val="24"/>
              </w:rPr>
            </w:pP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5</w:t>
            </w:r>
          </w:p>
          <w:p w:rsidR="00D33055" w:rsidRDefault="00D33055" w:rsidP="00D33055">
            <w:r>
              <w:t>6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10</w:t>
            </w:r>
          </w:p>
          <w:p w:rsidR="00D33055" w:rsidRDefault="00D33055" w:rsidP="00D33055">
            <w:r>
              <w:t>11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b/>
                <w:sz w:val="28"/>
                <w:szCs w:val="28"/>
              </w:rPr>
            </w:pPr>
            <w:r w:rsidRPr="00FF138E">
              <w:rPr>
                <w:b/>
                <w:sz w:val="28"/>
                <w:szCs w:val="28"/>
              </w:rPr>
              <w:t>Psychomoteur</w:t>
            </w: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11</w:t>
            </w:r>
          </w:p>
          <w:p w:rsidR="00D33055" w:rsidRDefault="00D33055" w:rsidP="00D33055">
            <w:r>
              <w:t>7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6</w:t>
            </w:r>
          </w:p>
          <w:p w:rsidR="00D33055" w:rsidRDefault="00D33055" w:rsidP="00D33055">
            <w:r>
              <w:t>2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 xml:space="preserve">11 </w:t>
            </w:r>
          </w:p>
          <w:p w:rsidR="00D33055" w:rsidRDefault="00D33055" w:rsidP="00D33055">
            <w:r>
              <w:t>1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  <w:tr w:rsidR="00D33055" w:rsidTr="00D33055">
        <w:tc>
          <w:tcPr>
            <w:tcW w:w="1894" w:type="dxa"/>
          </w:tcPr>
          <w:p w:rsidR="00D33055" w:rsidRPr="00FF138E" w:rsidRDefault="00D33055" w:rsidP="00D33055">
            <w:pPr>
              <w:rPr>
                <w:b/>
                <w:sz w:val="28"/>
                <w:szCs w:val="28"/>
              </w:rPr>
            </w:pPr>
            <w:r w:rsidRPr="00FF138E">
              <w:rPr>
                <w:b/>
                <w:sz w:val="28"/>
                <w:szCs w:val="28"/>
              </w:rPr>
              <w:t xml:space="preserve">Brico </w:t>
            </w:r>
          </w:p>
        </w:tc>
        <w:tc>
          <w:tcPr>
            <w:tcW w:w="1096" w:type="dxa"/>
            <w:shd w:val="clear" w:color="auto" w:fill="DBCFF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7</w:t>
            </w:r>
          </w:p>
          <w:p w:rsidR="00D33055" w:rsidRDefault="00D33055" w:rsidP="00D33055">
            <w:r>
              <w:t>8</w:t>
            </w:r>
          </w:p>
        </w:tc>
        <w:tc>
          <w:tcPr>
            <w:tcW w:w="1097" w:type="dxa"/>
            <w:shd w:val="clear" w:color="auto" w:fill="B4C6E7" w:themeFill="accent5" w:themeFillTint="66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2</w:t>
            </w:r>
          </w:p>
          <w:p w:rsidR="00D33055" w:rsidRDefault="00D33055" w:rsidP="00D33055">
            <w:r>
              <w:t>3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F608E7">
              <w:rPr>
                <w:b/>
                <w:sz w:val="24"/>
              </w:rPr>
              <w:t xml:space="preserve">        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 xml:space="preserve">1 </w:t>
            </w:r>
          </w:p>
          <w:p w:rsidR="00D33055" w:rsidRDefault="00D33055" w:rsidP="00D33055">
            <w:r>
              <w:t>8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:rsidR="00D33055" w:rsidRPr="00F608E7" w:rsidRDefault="00D33055" w:rsidP="00D330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D33055" w:rsidRDefault="00D33055" w:rsidP="00D33055">
            <w:r>
              <w:t>*</w:t>
            </w:r>
          </w:p>
        </w:tc>
        <w:tc>
          <w:tcPr>
            <w:tcW w:w="1256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311" w:type="dxa"/>
            <w:vMerge/>
            <w:shd w:val="clear" w:color="auto" w:fill="E2EFD9" w:themeFill="accent6" w:themeFillTint="33"/>
          </w:tcPr>
          <w:p w:rsidR="00D33055" w:rsidRDefault="00D33055" w:rsidP="00D33055"/>
        </w:tc>
        <w:tc>
          <w:tcPr>
            <w:tcW w:w="1456" w:type="dxa"/>
            <w:vMerge/>
            <w:shd w:val="clear" w:color="auto" w:fill="F8BAE6"/>
          </w:tcPr>
          <w:p w:rsidR="00D33055" w:rsidRDefault="00D33055" w:rsidP="00D33055"/>
        </w:tc>
      </w:tr>
    </w:tbl>
    <w:bookmarkEnd w:id="1"/>
    <w:p w:rsidR="00D33055" w:rsidRPr="00D33055" w:rsidRDefault="00D33055" w:rsidP="00D33055">
      <w:pPr>
        <w:pStyle w:val="Paragraphedeliste"/>
        <w:jc w:val="center"/>
        <w:rPr>
          <w:b/>
          <w:sz w:val="28"/>
          <w:szCs w:val="28"/>
        </w:rPr>
      </w:pPr>
      <w:r w:rsidRPr="00D33055">
        <w:rPr>
          <w:b/>
          <w:sz w:val="28"/>
          <w:szCs w:val="28"/>
        </w:rPr>
        <w:t>Horaire animation avec activités individuelles</w:t>
      </w:r>
    </w:p>
    <w:p w:rsidR="00D33055" w:rsidRDefault="00D33055" w:rsidP="00D33055">
      <w:pPr>
        <w:pStyle w:val="Paragraphedeliste"/>
      </w:pPr>
    </w:p>
    <w:p w:rsidR="00D33055" w:rsidRDefault="00D33055" w:rsidP="00D33055">
      <w:r w:rsidRPr="00D33055">
        <w:rPr>
          <w:b/>
          <w:sz w:val="52"/>
          <w:szCs w:val="52"/>
        </w:rPr>
        <w:t>*</w:t>
      </w:r>
      <w:r>
        <w:t xml:space="preserve">Planification d’activités d’animation avec </w:t>
      </w:r>
      <w:r w:rsidRPr="00D33055">
        <w:rPr>
          <w:u w:val="single"/>
        </w:rPr>
        <w:t>un seul jeune</w:t>
      </w:r>
      <w:r>
        <w:rPr>
          <w:u w:val="single"/>
        </w:rPr>
        <w:t xml:space="preserve"> </w:t>
      </w:r>
      <w:r>
        <w:t>(1/1)</w:t>
      </w:r>
      <w:r w:rsidR="00C4627A">
        <w:t xml:space="preserve"> 15 min avant le conte.</w:t>
      </w:r>
      <w:bookmarkStart w:id="3" w:name="_GoBack"/>
      <w:bookmarkEnd w:id="3"/>
    </w:p>
    <w:p w:rsidR="000A55C7" w:rsidRPr="00D33055" w:rsidRDefault="000A55C7" w:rsidP="00D33055"/>
    <w:p w:rsidR="007030EA" w:rsidRDefault="00CF05A1"/>
    <w:sectPr w:rsidR="007030EA" w:rsidSect="00D3305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A1" w:rsidRDefault="00CF05A1" w:rsidP="00D33055">
      <w:pPr>
        <w:spacing w:after="0" w:line="240" w:lineRule="auto"/>
      </w:pPr>
      <w:r>
        <w:separator/>
      </w:r>
    </w:p>
  </w:endnote>
  <w:endnote w:type="continuationSeparator" w:id="0">
    <w:p w:rsidR="00CF05A1" w:rsidRDefault="00CF05A1" w:rsidP="00D3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A1" w:rsidRDefault="00CF05A1" w:rsidP="00D33055">
      <w:pPr>
        <w:spacing w:after="0" w:line="240" w:lineRule="auto"/>
      </w:pPr>
      <w:r>
        <w:separator/>
      </w:r>
    </w:p>
  </w:footnote>
  <w:footnote w:type="continuationSeparator" w:id="0">
    <w:p w:rsidR="00CF05A1" w:rsidRDefault="00CF05A1" w:rsidP="00D33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200E"/>
    <w:multiLevelType w:val="hybridMultilevel"/>
    <w:tmpl w:val="3EC6ADD4"/>
    <w:lvl w:ilvl="0" w:tplc="993646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D7"/>
    <w:rsid w:val="000A55C7"/>
    <w:rsid w:val="0020664F"/>
    <w:rsid w:val="00797973"/>
    <w:rsid w:val="007F7482"/>
    <w:rsid w:val="008A06D7"/>
    <w:rsid w:val="00BC7F56"/>
    <w:rsid w:val="00C4627A"/>
    <w:rsid w:val="00CF05A1"/>
    <w:rsid w:val="00CF310C"/>
    <w:rsid w:val="00D33055"/>
    <w:rsid w:val="00E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61381"/>
  <w15:chartTrackingRefBased/>
  <w15:docId w15:val="{47064CC4-045E-472F-9D61-1DA4FB88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30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055"/>
  </w:style>
  <w:style w:type="paragraph" w:styleId="Pieddepage">
    <w:name w:val="footer"/>
    <w:basedOn w:val="Normal"/>
    <w:link w:val="PieddepageCar"/>
    <w:uiPriority w:val="99"/>
    <w:unhideWhenUsed/>
    <w:rsid w:val="00D33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B‚rub‚ Dufour, Fran‡ois-Xavier</dc:creator>
  <cp:keywords/>
  <dc:description/>
  <cp:lastModifiedBy>B‚rub‚ Dufour, Fran‡ois-Xavier</cp:lastModifiedBy>
  <cp:revision>7</cp:revision>
  <dcterms:created xsi:type="dcterms:W3CDTF">2021-03-24T19:45:00Z</dcterms:created>
  <dcterms:modified xsi:type="dcterms:W3CDTF">2021-03-24T20:01:00Z</dcterms:modified>
</cp:coreProperties>
</file>