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72CD0" w14:textId="77777777" w:rsidR="00CE31BF" w:rsidRPr="00DD2EB0" w:rsidRDefault="00CE31BF" w:rsidP="00CE31BF">
      <w:pPr>
        <w:pStyle w:val="Standard"/>
        <w:rPr>
          <w:rFonts w:ascii="Arial" w:hAnsi="Arial" w:cs="Arial"/>
          <w:sz w:val="24"/>
          <w:szCs w:val="24"/>
        </w:rPr>
      </w:pPr>
    </w:p>
    <w:p w14:paraId="2D7EF0C5" w14:textId="70D3F733" w:rsidR="00C933E8" w:rsidRPr="00DD2EB0" w:rsidRDefault="00C933E8" w:rsidP="00C933E8">
      <w:pPr>
        <w:pStyle w:val="Titre2"/>
        <w:keepNext w:val="0"/>
        <w:widowControl w:val="0"/>
        <w:suppressAutoHyphens w:val="0"/>
        <w:ind w:left="476" w:hanging="476"/>
        <w:jc w:val="center"/>
        <w:rPr>
          <w:rFonts w:ascii="Arial" w:hAnsi="Arial" w:cs="Arial"/>
          <w:sz w:val="24"/>
          <w:szCs w:val="24"/>
        </w:rPr>
      </w:pPr>
      <w:r w:rsidRPr="00DD2EB0">
        <w:rPr>
          <w:rFonts w:ascii="Arial" w:hAnsi="Arial" w:cs="Arial"/>
          <w:sz w:val="24"/>
          <w:szCs w:val="24"/>
        </w:rPr>
        <w:t xml:space="preserve">PROGRAMMATION DES ACTIVITÉS </w:t>
      </w:r>
      <w:r w:rsidRPr="00DD2EB0">
        <w:rPr>
          <w:rFonts w:ascii="Arial" w:hAnsi="Arial" w:cs="Arial"/>
          <w:caps/>
          <w:sz w:val="24"/>
          <w:szCs w:val="24"/>
        </w:rPr>
        <w:t>DE LA JOURNÉE</w:t>
      </w:r>
      <w:r w:rsidR="00945753">
        <w:rPr>
          <w:rFonts w:ascii="Arial" w:hAnsi="Arial" w:cs="Arial"/>
          <w:caps/>
          <w:sz w:val="24"/>
          <w:szCs w:val="24"/>
        </w:rPr>
        <w:t>*</w:t>
      </w:r>
    </w:p>
    <w:p w14:paraId="79E77ACC" w14:textId="77777777" w:rsidR="00C933E8" w:rsidRPr="00DD2EB0" w:rsidRDefault="00C933E8" w:rsidP="00C933E8">
      <w:pPr>
        <w:pStyle w:val="Standard"/>
        <w:widowControl w:val="0"/>
        <w:suppressAutoHyphens w:val="0"/>
        <w:ind w:left="476" w:hanging="476"/>
        <w:jc w:val="both"/>
        <w:rPr>
          <w:rFonts w:ascii="Arial" w:hAnsi="Arial" w:cs="Arial"/>
          <w:sz w:val="24"/>
          <w:szCs w:val="24"/>
        </w:rPr>
      </w:pPr>
    </w:p>
    <w:p w14:paraId="405EDE05" w14:textId="77777777" w:rsidR="00C933E8" w:rsidRPr="00DD2EB0" w:rsidRDefault="00C933E8" w:rsidP="008C5BA5">
      <w:pPr>
        <w:pStyle w:val="Standard"/>
        <w:widowControl w:val="0"/>
        <w:suppressAutoHyphens w:val="0"/>
        <w:jc w:val="both"/>
        <w:rPr>
          <w:rFonts w:ascii="Arial" w:hAnsi="Arial" w:cs="Arial"/>
          <w:sz w:val="24"/>
          <w:szCs w:val="24"/>
        </w:rPr>
      </w:pPr>
    </w:p>
    <w:tbl>
      <w:tblPr>
        <w:tblW w:w="9404" w:type="dxa"/>
        <w:tblLayout w:type="fixed"/>
        <w:tblCellMar>
          <w:left w:w="10" w:type="dxa"/>
          <w:right w:w="10" w:type="dxa"/>
        </w:tblCellMar>
        <w:tblLook w:val="04A0" w:firstRow="1" w:lastRow="0" w:firstColumn="1" w:lastColumn="0" w:noHBand="0" w:noVBand="1"/>
      </w:tblPr>
      <w:tblGrid>
        <w:gridCol w:w="9404"/>
      </w:tblGrid>
      <w:tr w:rsidR="00C933E8" w:rsidRPr="00DD2EB0" w14:paraId="642E8937" w14:textId="77777777" w:rsidTr="000E03A9">
        <w:tc>
          <w:tcPr>
            <w:tcW w:w="940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2782DAD" w14:textId="77777777" w:rsidR="00C933E8" w:rsidRPr="00DD2EB0" w:rsidRDefault="00C933E8" w:rsidP="000E03A9">
            <w:pPr>
              <w:pStyle w:val="TableContents"/>
              <w:rPr>
                <w:rFonts w:ascii="Arial" w:hAnsi="Arial" w:cs="Arial"/>
                <w:b/>
                <w:bCs/>
                <w:sz w:val="24"/>
                <w:szCs w:val="24"/>
              </w:rPr>
            </w:pPr>
          </w:p>
          <w:p w14:paraId="277D00BE" w14:textId="3A97E90A" w:rsidR="00C933E8" w:rsidRPr="00DD2EB0" w:rsidRDefault="00945753" w:rsidP="000E03A9">
            <w:pPr>
              <w:pStyle w:val="TableContents"/>
              <w:rPr>
                <w:rFonts w:ascii="Arial" w:hAnsi="Arial" w:cs="Arial"/>
                <w:b/>
                <w:bCs/>
                <w:sz w:val="24"/>
                <w:szCs w:val="24"/>
              </w:rPr>
            </w:pPr>
            <w:r>
              <w:rPr>
                <w:rFonts w:ascii="Arial" w:hAnsi="Arial" w:cs="Arial"/>
                <w:b/>
                <w:bCs/>
                <w:sz w:val="24"/>
                <w:szCs w:val="24"/>
              </w:rPr>
              <w:t>Date</w:t>
            </w:r>
            <w:r w:rsidR="00C933E8" w:rsidRPr="00DD2EB0">
              <w:rPr>
                <w:rFonts w:ascii="Arial" w:hAnsi="Arial" w:cs="Arial"/>
                <w:b/>
                <w:bCs/>
                <w:sz w:val="24"/>
                <w:szCs w:val="24"/>
              </w:rPr>
              <w:t> </w:t>
            </w:r>
            <w:r w:rsidR="00C933E8" w:rsidRPr="00DD2EB0">
              <w:rPr>
                <w:rFonts w:ascii="Arial" w:hAnsi="Arial" w:cs="Arial"/>
                <w:bCs/>
                <w:sz w:val="24"/>
                <w:szCs w:val="24"/>
              </w:rPr>
              <w:t>:</w:t>
            </w:r>
            <w:r w:rsidR="00C933E8" w:rsidRPr="00DD2EB0">
              <w:rPr>
                <w:rFonts w:ascii="Arial" w:hAnsi="Arial" w:cs="Arial"/>
                <w:b/>
                <w:bCs/>
                <w:sz w:val="24"/>
                <w:szCs w:val="24"/>
              </w:rPr>
              <w:t xml:space="preserve"> ________________________</w:t>
            </w:r>
            <w:r w:rsidR="00C933E8" w:rsidRPr="00DD2EB0">
              <w:rPr>
                <w:rFonts w:ascii="Arial" w:hAnsi="Arial" w:cs="Arial"/>
                <w:b/>
                <w:bCs/>
                <w:sz w:val="24"/>
                <w:szCs w:val="24"/>
              </w:rPr>
              <w:tab/>
              <w:t>Thème </w:t>
            </w:r>
            <w:r w:rsidR="00C933E8" w:rsidRPr="00DD2EB0">
              <w:rPr>
                <w:rFonts w:ascii="Arial" w:hAnsi="Arial" w:cs="Arial"/>
                <w:bCs/>
                <w:sz w:val="24"/>
                <w:szCs w:val="24"/>
              </w:rPr>
              <w:t>:</w:t>
            </w:r>
            <w:r w:rsidR="00C933E8" w:rsidRPr="00DD2EB0">
              <w:rPr>
                <w:rFonts w:ascii="Arial" w:hAnsi="Arial" w:cs="Arial"/>
                <w:b/>
                <w:bCs/>
                <w:sz w:val="24"/>
                <w:szCs w:val="24"/>
              </w:rPr>
              <w:t xml:space="preserve"> ____</w:t>
            </w:r>
            <w:r w:rsidR="00DD2EB0">
              <w:rPr>
                <w:rFonts w:ascii="Arial" w:hAnsi="Arial" w:cs="Arial"/>
                <w:b/>
                <w:bCs/>
                <w:sz w:val="24"/>
                <w:szCs w:val="24"/>
              </w:rPr>
              <w:t>______</w:t>
            </w:r>
            <w:r w:rsidR="00C933E8" w:rsidRPr="00DD2EB0">
              <w:rPr>
                <w:rFonts w:ascii="Arial" w:hAnsi="Arial" w:cs="Arial"/>
                <w:b/>
                <w:bCs/>
                <w:sz w:val="24"/>
                <w:szCs w:val="24"/>
              </w:rPr>
              <w:t>_____________</w:t>
            </w:r>
          </w:p>
          <w:p w14:paraId="01924A06" w14:textId="77777777" w:rsidR="00C933E8" w:rsidRPr="00DD2EB0" w:rsidRDefault="00C933E8" w:rsidP="00BE3880">
            <w:pPr>
              <w:pStyle w:val="TableContents"/>
              <w:rPr>
                <w:rFonts w:ascii="Arial" w:hAnsi="Arial" w:cs="Arial"/>
                <w:b/>
                <w:bCs/>
                <w:sz w:val="28"/>
                <w:szCs w:val="28"/>
              </w:rPr>
            </w:pPr>
          </w:p>
        </w:tc>
      </w:tr>
    </w:tbl>
    <w:p w14:paraId="6BFD28C8" w14:textId="77777777" w:rsidR="00945753" w:rsidRDefault="00945753" w:rsidP="00C933E8">
      <w:pPr>
        <w:pStyle w:val="Standard"/>
        <w:rPr>
          <w:rFonts w:ascii="Arial" w:hAnsi="Arial" w:cs="Arial"/>
          <w:sz w:val="16"/>
          <w:szCs w:val="16"/>
        </w:rPr>
      </w:pPr>
    </w:p>
    <w:p w14:paraId="6852F64B" w14:textId="5C8AFF5D" w:rsidR="00C933E8" w:rsidRPr="00945753" w:rsidRDefault="00C933E8" w:rsidP="00C933E8">
      <w:pPr>
        <w:pStyle w:val="Standard"/>
        <w:rPr>
          <w:rFonts w:ascii="Arial" w:hAnsi="Arial" w:cs="Arial"/>
          <w:b/>
          <w:sz w:val="16"/>
          <w:szCs w:val="16"/>
        </w:rPr>
      </w:pPr>
    </w:p>
    <w:p w14:paraId="51BF9574" w14:textId="77777777" w:rsidR="00C933E8" w:rsidRPr="00DD2EB0" w:rsidRDefault="00C933E8" w:rsidP="00C933E8">
      <w:pPr>
        <w:pStyle w:val="Standard"/>
        <w:rPr>
          <w:rFonts w:ascii="Arial" w:hAnsi="Arial" w:cs="Arial"/>
          <w:sz w:val="24"/>
          <w:szCs w:val="24"/>
        </w:rPr>
      </w:pPr>
    </w:p>
    <w:tbl>
      <w:tblPr>
        <w:tblW w:w="9495" w:type="dxa"/>
        <w:tblLayout w:type="fixed"/>
        <w:tblCellMar>
          <w:left w:w="10" w:type="dxa"/>
          <w:right w:w="10" w:type="dxa"/>
        </w:tblCellMar>
        <w:tblLook w:val="04A0" w:firstRow="1" w:lastRow="0" w:firstColumn="1" w:lastColumn="0" w:noHBand="0" w:noVBand="1"/>
      </w:tblPr>
      <w:tblGrid>
        <w:gridCol w:w="1241"/>
        <w:gridCol w:w="5560"/>
        <w:gridCol w:w="2694"/>
      </w:tblGrid>
      <w:tr w:rsidR="00936C30" w:rsidRPr="00DD2EB0" w14:paraId="7D1C69F3" w14:textId="77777777" w:rsidTr="00936C30">
        <w:trPr>
          <w:trHeight w:val="401"/>
          <w:tblHeader/>
        </w:trPr>
        <w:tc>
          <w:tcPr>
            <w:tcW w:w="1241" w:type="dxa"/>
            <w:tcBorders>
              <w:top w:val="single" w:sz="2" w:space="0" w:color="000000"/>
              <w:left w:val="single" w:sz="2" w:space="0" w:color="000000"/>
              <w:bottom w:val="single" w:sz="2" w:space="0" w:color="000000"/>
            </w:tcBorders>
            <w:shd w:val="clear" w:color="auto" w:fill="E7E6E6" w:themeFill="background2"/>
            <w:tcMar>
              <w:top w:w="55" w:type="dxa"/>
              <w:left w:w="55" w:type="dxa"/>
              <w:bottom w:w="55" w:type="dxa"/>
              <w:right w:w="55" w:type="dxa"/>
            </w:tcMar>
            <w:vAlign w:val="center"/>
          </w:tcPr>
          <w:p w14:paraId="3DD566CC" w14:textId="77777777" w:rsidR="00936C30" w:rsidRPr="00DD2EB0" w:rsidRDefault="00936C30" w:rsidP="000E03A9">
            <w:pPr>
              <w:pStyle w:val="Standard"/>
              <w:jc w:val="center"/>
              <w:rPr>
                <w:rFonts w:ascii="Arial" w:hAnsi="Arial" w:cs="Arial"/>
                <w:b/>
              </w:rPr>
            </w:pPr>
            <w:r w:rsidRPr="00DD2EB0">
              <w:rPr>
                <w:rFonts w:ascii="Arial" w:hAnsi="Arial" w:cs="Arial"/>
                <w:b/>
              </w:rPr>
              <w:t>Heure</w:t>
            </w:r>
          </w:p>
        </w:tc>
        <w:tc>
          <w:tcPr>
            <w:tcW w:w="5560" w:type="dxa"/>
            <w:tcBorders>
              <w:top w:val="single" w:sz="2" w:space="0" w:color="000000"/>
              <w:left w:val="single" w:sz="2" w:space="0" w:color="000000"/>
              <w:bottom w:val="single" w:sz="2" w:space="0" w:color="000000"/>
            </w:tcBorders>
            <w:shd w:val="clear" w:color="auto" w:fill="E7E6E6" w:themeFill="background2"/>
            <w:tcMar>
              <w:top w:w="55" w:type="dxa"/>
              <w:left w:w="55" w:type="dxa"/>
              <w:bottom w:w="55" w:type="dxa"/>
              <w:right w:w="55" w:type="dxa"/>
            </w:tcMar>
            <w:vAlign w:val="center"/>
          </w:tcPr>
          <w:p w14:paraId="1C4D0CA1" w14:textId="77777777" w:rsidR="00936C30" w:rsidRPr="00DD2EB0" w:rsidRDefault="00936C30" w:rsidP="000E03A9">
            <w:pPr>
              <w:pStyle w:val="Standard"/>
              <w:jc w:val="center"/>
              <w:rPr>
                <w:rFonts w:ascii="Arial" w:hAnsi="Arial" w:cs="Arial"/>
                <w:b/>
              </w:rPr>
            </w:pPr>
            <w:r w:rsidRPr="00DD2EB0">
              <w:rPr>
                <w:rFonts w:ascii="Arial" w:hAnsi="Arial" w:cs="Arial"/>
                <w:b/>
              </w:rPr>
              <w:t>Nom et description de l’activité</w:t>
            </w:r>
          </w:p>
        </w:tc>
        <w:tc>
          <w:tcPr>
            <w:tcW w:w="2694" w:type="dxa"/>
            <w:tcBorders>
              <w:top w:val="single" w:sz="2" w:space="0" w:color="000000"/>
              <w:left w:val="single" w:sz="2" w:space="0" w:color="000000"/>
              <w:bottom w:val="single" w:sz="2" w:space="0" w:color="000000"/>
              <w:right w:val="single" w:sz="2" w:space="0" w:color="000000"/>
            </w:tcBorders>
            <w:shd w:val="clear" w:color="auto" w:fill="E7E6E6" w:themeFill="background2"/>
            <w:tcMar>
              <w:top w:w="55" w:type="dxa"/>
              <w:left w:w="55" w:type="dxa"/>
              <w:bottom w:w="55" w:type="dxa"/>
              <w:right w:w="55" w:type="dxa"/>
            </w:tcMar>
            <w:vAlign w:val="center"/>
          </w:tcPr>
          <w:p w14:paraId="52EA2F10" w14:textId="1B2235CB" w:rsidR="00936C30" w:rsidRPr="00DD2EB0" w:rsidRDefault="00936C30" w:rsidP="007314C6">
            <w:pPr>
              <w:pStyle w:val="Standard"/>
              <w:jc w:val="center"/>
              <w:rPr>
                <w:rFonts w:ascii="Arial" w:hAnsi="Arial" w:cs="Arial"/>
                <w:b/>
              </w:rPr>
            </w:pPr>
            <w:r w:rsidRPr="00DD2EB0">
              <w:rPr>
                <w:rFonts w:ascii="Arial" w:hAnsi="Arial" w:cs="Arial"/>
                <w:b/>
              </w:rPr>
              <w:t xml:space="preserve">Nom de </w:t>
            </w:r>
            <w:r>
              <w:rPr>
                <w:rFonts w:ascii="Arial" w:hAnsi="Arial" w:cs="Arial"/>
                <w:b/>
              </w:rPr>
              <w:t xml:space="preserve">des </w:t>
            </w:r>
            <w:proofErr w:type="spellStart"/>
            <w:r>
              <w:rPr>
                <w:rFonts w:ascii="Arial" w:hAnsi="Arial" w:cs="Arial"/>
                <w:b/>
              </w:rPr>
              <w:t>étudiantEs</w:t>
            </w:r>
            <w:proofErr w:type="spellEnd"/>
          </w:p>
        </w:tc>
      </w:tr>
      <w:tr w:rsidR="00936C30" w:rsidRPr="00DD2EB0" w14:paraId="781536D9" w14:textId="77777777" w:rsidTr="008C5BA5">
        <w:trPr>
          <w:trHeight w:val="386"/>
        </w:trPr>
        <w:tc>
          <w:tcPr>
            <w:tcW w:w="1241" w:type="dxa"/>
            <w:vMerge w:val="restart"/>
            <w:tcBorders>
              <w:left w:val="single" w:sz="2" w:space="0" w:color="000000"/>
            </w:tcBorders>
            <w:tcMar>
              <w:top w:w="55" w:type="dxa"/>
              <w:left w:w="55" w:type="dxa"/>
              <w:bottom w:w="55" w:type="dxa"/>
              <w:right w:w="55" w:type="dxa"/>
            </w:tcMar>
            <w:vAlign w:val="center"/>
          </w:tcPr>
          <w:p w14:paraId="46199A1F" w14:textId="77777777" w:rsidR="00936C30" w:rsidRPr="00DD2EB0" w:rsidRDefault="00936C30" w:rsidP="0009028F">
            <w:pPr>
              <w:pStyle w:val="Standard"/>
              <w:jc w:val="center"/>
              <w:rPr>
                <w:rFonts w:ascii="Arial" w:hAnsi="Arial" w:cs="Arial"/>
                <w:b/>
                <w:bCs/>
                <w:sz w:val="24"/>
                <w:szCs w:val="24"/>
              </w:rPr>
            </w:pPr>
            <w:r w:rsidRPr="00DD2EB0">
              <w:rPr>
                <w:rFonts w:ascii="Arial" w:hAnsi="Arial" w:cs="Arial"/>
                <w:b/>
                <w:bCs/>
                <w:sz w:val="24"/>
                <w:szCs w:val="24"/>
              </w:rPr>
              <w:t xml:space="preserve">8 h 00 à </w:t>
            </w:r>
          </w:p>
          <w:p w14:paraId="5F3A6111" w14:textId="77777777" w:rsidR="00936C30" w:rsidRPr="00DD2EB0" w:rsidRDefault="00936C30" w:rsidP="0009028F">
            <w:pPr>
              <w:pStyle w:val="Standard"/>
              <w:jc w:val="center"/>
              <w:rPr>
                <w:rFonts w:ascii="Arial" w:hAnsi="Arial" w:cs="Arial"/>
                <w:b/>
                <w:bCs/>
                <w:sz w:val="24"/>
                <w:szCs w:val="24"/>
              </w:rPr>
            </w:pPr>
            <w:r w:rsidRPr="00DD2EB0">
              <w:rPr>
                <w:rFonts w:ascii="Arial" w:hAnsi="Arial" w:cs="Arial"/>
                <w:b/>
                <w:bCs/>
                <w:sz w:val="24"/>
                <w:szCs w:val="24"/>
              </w:rPr>
              <w:t>8 h 30</w:t>
            </w:r>
          </w:p>
        </w:tc>
        <w:tc>
          <w:tcPr>
            <w:tcW w:w="5560" w:type="dxa"/>
            <w:tcBorders>
              <w:left w:val="single" w:sz="2" w:space="0" w:color="000000"/>
              <w:bottom w:val="single" w:sz="2" w:space="0" w:color="000000"/>
            </w:tcBorders>
            <w:shd w:val="clear" w:color="auto" w:fill="DEEAF6" w:themeFill="accent1" w:themeFillTint="33"/>
            <w:tcMar>
              <w:top w:w="55" w:type="dxa"/>
              <w:left w:w="55" w:type="dxa"/>
              <w:bottom w:w="55" w:type="dxa"/>
              <w:right w:w="55" w:type="dxa"/>
            </w:tcMar>
            <w:vAlign w:val="center"/>
          </w:tcPr>
          <w:p w14:paraId="6F29A894" w14:textId="77777777" w:rsidR="00936C30" w:rsidRDefault="00936C30" w:rsidP="000E03A9">
            <w:pPr>
              <w:pStyle w:val="Standard"/>
              <w:jc w:val="center"/>
              <w:rPr>
                <w:rFonts w:ascii="Arial" w:hAnsi="Arial" w:cs="Arial"/>
                <w:b/>
                <w:bCs/>
                <w:sz w:val="24"/>
                <w:szCs w:val="24"/>
              </w:rPr>
            </w:pPr>
            <w:r w:rsidRPr="00DD2EB0">
              <w:rPr>
                <w:rFonts w:ascii="Arial" w:hAnsi="Arial" w:cs="Arial"/>
                <w:b/>
                <w:bCs/>
                <w:sz w:val="24"/>
                <w:szCs w:val="24"/>
              </w:rPr>
              <w:t>Accueil à l’entrée du Cégep</w:t>
            </w:r>
          </w:p>
          <w:p w14:paraId="682366A9" w14:textId="39871E5E" w:rsidR="008C5BA5" w:rsidRPr="00DD2EB0" w:rsidRDefault="008C5BA5" w:rsidP="000E03A9">
            <w:pPr>
              <w:pStyle w:val="Standard"/>
              <w:jc w:val="center"/>
              <w:rPr>
                <w:rFonts w:ascii="Arial" w:hAnsi="Arial" w:cs="Arial"/>
                <w:b/>
                <w:bCs/>
                <w:sz w:val="24"/>
                <w:szCs w:val="24"/>
              </w:rPr>
            </w:pPr>
          </w:p>
        </w:tc>
        <w:tc>
          <w:tcPr>
            <w:tcW w:w="269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56A3F90" w14:textId="3F89CB43" w:rsidR="00936C30" w:rsidRPr="00DD2EB0" w:rsidRDefault="00936C30" w:rsidP="00B2703C">
            <w:pPr>
              <w:pStyle w:val="Standard"/>
              <w:jc w:val="center"/>
              <w:rPr>
                <w:rFonts w:ascii="Arial" w:hAnsi="Arial" w:cs="Arial"/>
                <w:sz w:val="24"/>
                <w:szCs w:val="24"/>
              </w:rPr>
            </w:pPr>
          </w:p>
        </w:tc>
      </w:tr>
      <w:tr w:rsidR="00936C30" w:rsidRPr="00DD2EB0" w14:paraId="10579BF4" w14:textId="77777777" w:rsidTr="00936C30">
        <w:trPr>
          <w:trHeight w:val="1459"/>
        </w:trPr>
        <w:tc>
          <w:tcPr>
            <w:tcW w:w="1241" w:type="dxa"/>
            <w:vMerge/>
            <w:tcBorders>
              <w:left w:val="single" w:sz="2" w:space="0" w:color="000000"/>
              <w:bottom w:val="single" w:sz="2" w:space="0" w:color="000000"/>
            </w:tcBorders>
            <w:tcMar>
              <w:top w:w="55" w:type="dxa"/>
              <w:left w:w="55" w:type="dxa"/>
              <w:bottom w:w="55" w:type="dxa"/>
              <w:right w:w="55" w:type="dxa"/>
            </w:tcMar>
          </w:tcPr>
          <w:p w14:paraId="60E6243B" w14:textId="77777777" w:rsidR="00936C30" w:rsidRPr="00DD2EB0" w:rsidRDefault="00936C30" w:rsidP="000E03A9">
            <w:pPr>
              <w:pStyle w:val="Standard"/>
              <w:jc w:val="center"/>
              <w:rPr>
                <w:rFonts w:ascii="Arial" w:hAnsi="Arial" w:cs="Arial"/>
                <w:b/>
                <w:bCs/>
                <w:sz w:val="24"/>
                <w:szCs w:val="24"/>
              </w:rPr>
            </w:pPr>
          </w:p>
        </w:tc>
        <w:tc>
          <w:tcPr>
            <w:tcW w:w="5560" w:type="dxa"/>
            <w:tcBorders>
              <w:left w:val="single" w:sz="2" w:space="0" w:color="000000"/>
              <w:bottom w:val="single" w:sz="2" w:space="0" w:color="000000"/>
            </w:tcBorders>
            <w:shd w:val="clear" w:color="auto" w:fill="DEEAF6" w:themeFill="accent1" w:themeFillTint="33"/>
            <w:tcMar>
              <w:top w:w="55" w:type="dxa"/>
              <w:left w:w="55" w:type="dxa"/>
              <w:bottom w:w="55" w:type="dxa"/>
              <w:right w:w="55" w:type="dxa"/>
            </w:tcMar>
            <w:vAlign w:val="center"/>
          </w:tcPr>
          <w:p w14:paraId="16D4DA25" w14:textId="0FA4C189" w:rsidR="00936C30" w:rsidRDefault="00936C30" w:rsidP="000E03A9">
            <w:pPr>
              <w:pStyle w:val="Standard"/>
              <w:jc w:val="center"/>
              <w:rPr>
                <w:rFonts w:ascii="Arial" w:hAnsi="Arial" w:cs="Arial"/>
                <w:b/>
                <w:bCs/>
                <w:sz w:val="24"/>
                <w:szCs w:val="24"/>
              </w:rPr>
            </w:pPr>
            <w:r w:rsidRPr="00DD2EB0">
              <w:rPr>
                <w:rFonts w:ascii="Arial" w:hAnsi="Arial" w:cs="Arial"/>
                <w:b/>
                <w:bCs/>
                <w:sz w:val="24"/>
                <w:szCs w:val="24"/>
              </w:rPr>
              <w:t>Jeux libres dans le local des Frimousses</w:t>
            </w:r>
          </w:p>
          <w:p w14:paraId="3EA15FE3" w14:textId="77777777" w:rsidR="008C5BA5" w:rsidRDefault="008C5BA5" w:rsidP="000E03A9">
            <w:pPr>
              <w:pStyle w:val="Standard"/>
              <w:jc w:val="center"/>
              <w:rPr>
                <w:rFonts w:ascii="Arial" w:hAnsi="Arial" w:cs="Arial"/>
                <w:b/>
                <w:bCs/>
                <w:sz w:val="24"/>
                <w:szCs w:val="24"/>
              </w:rPr>
            </w:pPr>
          </w:p>
          <w:p w14:paraId="69A7B9D6" w14:textId="143E6551" w:rsidR="00BC1EF1" w:rsidRPr="00BC1EF1" w:rsidRDefault="00BC1EF1" w:rsidP="00DB78E6">
            <w:pPr>
              <w:pStyle w:val="Standard"/>
              <w:jc w:val="both"/>
              <w:rPr>
                <w:rFonts w:ascii="Arial" w:hAnsi="Arial" w:cs="Arial"/>
                <w:bCs/>
              </w:rPr>
            </w:pPr>
            <w:r>
              <w:rPr>
                <w:rFonts w:ascii="Arial" w:hAnsi="Arial" w:cs="Arial"/>
                <w:bCs/>
              </w:rPr>
              <w:t xml:space="preserve">Sous l’encadrement des étudiants et en interaction avec eux, les enfants utilisent et jouent avec le matériel disponible dans le local. </w:t>
            </w:r>
            <w:r w:rsidRPr="00DB78E6">
              <w:rPr>
                <w:rFonts w:ascii="Arial" w:hAnsi="Arial" w:cs="Arial"/>
                <w:b/>
                <w:bCs/>
                <w:u w:val="single"/>
              </w:rPr>
              <w:t>Ce matériel peut être ciblé et sélectionné par l’équipe d’éducateurs</w:t>
            </w:r>
            <w:r w:rsidR="00DB78E6">
              <w:rPr>
                <w:rFonts w:ascii="Arial" w:hAnsi="Arial" w:cs="Arial"/>
                <w:bCs/>
              </w:rPr>
              <w:t xml:space="preserve"> pour favoriser la découverte ou le développement d’aspects spécifiques</w:t>
            </w:r>
            <w:r>
              <w:rPr>
                <w:rFonts w:ascii="Arial" w:hAnsi="Arial" w:cs="Arial"/>
                <w:bCs/>
              </w:rPr>
              <w:t>.</w:t>
            </w:r>
          </w:p>
          <w:p w14:paraId="7EC169B8" w14:textId="77777777" w:rsidR="00936C30" w:rsidRPr="00DD2EB0" w:rsidRDefault="00936C30" w:rsidP="001405D2">
            <w:pPr>
              <w:pStyle w:val="Standard"/>
              <w:rPr>
                <w:rFonts w:ascii="Arial" w:hAnsi="Arial" w:cs="Arial"/>
                <w:sz w:val="24"/>
                <w:szCs w:val="24"/>
              </w:rPr>
            </w:pPr>
          </w:p>
          <w:p w14:paraId="5D01C575" w14:textId="77777777" w:rsidR="00936C30" w:rsidRPr="00DD2EB0" w:rsidRDefault="00936C30" w:rsidP="000E03A9">
            <w:pPr>
              <w:pStyle w:val="Standard"/>
              <w:jc w:val="center"/>
              <w:rPr>
                <w:rFonts w:ascii="Arial" w:hAnsi="Arial" w:cs="Arial"/>
                <w:sz w:val="24"/>
                <w:szCs w:val="24"/>
              </w:rPr>
            </w:pPr>
          </w:p>
        </w:tc>
        <w:tc>
          <w:tcPr>
            <w:tcW w:w="269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BCC1BE9" w14:textId="24479432" w:rsidR="00936C30" w:rsidRPr="00DD2EB0" w:rsidRDefault="00936C30" w:rsidP="00B2703C">
            <w:pPr>
              <w:pStyle w:val="Standard"/>
              <w:jc w:val="center"/>
              <w:rPr>
                <w:rFonts w:ascii="Arial" w:hAnsi="Arial" w:cs="Arial"/>
                <w:sz w:val="24"/>
                <w:szCs w:val="24"/>
              </w:rPr>
            </w:pPr>
          </w:p>
        </w:tc>
      </w:tr>
      <w:tr w:rsidR="00936C30" w:rsidRPr="00DD2EB0" w14:paraId="4820AB49" w14:textId="77777777" w:rsidTr="00936C30">
        <w:trPr>
          <w:trHeight w:val="1736"/>
        </w:trPr>
        <w:tc>
          <w:tcPr>
            <w:tcW w:w="1241" w:type="dxa"/>
            <w:tcBorders>
              <w:left w:val="single" w:sz="2" w:space="0" w:color="000000"/>
              <w:bottom w:val="single" w:sz="2" w:space="0" w:color="000000"/>
            </w:tcBorders>
            <w:tcMar>
              <w:top w:w="55" w:type="dxa"/>
              <w:left w:w="55" w:type="dxa"/>
              <w:bottom w:w="55" w:type="dxa"/>
              <w:right w:w="55" w:type="dxa"/>
            </w:tcMar>
          </w:tcPr>
          <w:p w14:paraId="0C069F1C" w14:textId="77777777" w:rsidR="00936C30" w:rsidRPr="00DD2EB0" w:rsidRDefault="00936C30" w:rsidP="000E03A9">
            <w:pPr>
              <w:pStyle w:val="Standard"/>
              <w:jc w:val="center"/>
              <w:rPr>
                <w:rFonts w:ascii="Arial" w:hAnsi="Arial" w:cs="Arial"/>
                <w:b/>
                <w:bCs/>
                <w:sz w:val="24"/>
                <w:szCs w:val="24"/>
              </w:rPr>
            </w:pPr>
          </w:p>
          <w:p w14:paraId="7512A2E0" w14:textId="368F3AD9" w:rsidR="00936C30" w:rsidRPr="00DD2EB0" w:rsidRDefault="000421FC" w:rsidP="000E03A9">
            <w:pPr>
              <w:pStyle w:val="Standard"/>
              <w:jc w:val="center"/>
              <w:rPr>
                <w:rFonts w:ascii="Arial" w:hAnsi="Arial" w:cs="Arial"/>
                <w:b/>
                <w:bCs/>
                <w:sz w:val="24"/>
                <w:szCs w:val="24"/>
              </w:rPr>
            </w:pPr>
            <w:r>
              <w:rPr>
                <w:rFonts w:ascii="Arial" w:hAnsi="Arial" w:cs="Arial"/>
                <w:b/>
                <w:bCs/>
                <w:sz w:val="24"/>
                <w:szCs w:val="24"/>
              </w:rPr>
              <w:t>8 h 30</w:t>
            </w:r>
          </w:p>
          <w:p w14:paraId="66FF63EF" w14:textId="63D8417E" w:rsidR="00936C30" w:rsidRPr="00DD2EB0" w:rsidRDefault="00936C30" w:rsidP="000E03A9">
            <w:pPr>
              <w:pStyle w:val="Standard"/>
              <w:jc w:val="center"/>
              <w:rPr>
                <w:rFonts w:ascii="Arial" w:hAnsi="Arial" w:cs="Arial"/>
                <w:b/>
                <w:bCs/>
                <w:sz w:val="24"/>
                <w:szCs w:val="24"/>
              </w:rPr>
            </w:pPr>
            <w:r w:rsidRPr="00DD2EB0">
              <w:rPr>
                <w:rFonts w:ascii="Arial" w:hAnsi="Arial" w:cs="Arial"/>
                <w:b/>
                <w:bCs/>
                <w:sz w:val="24"/>
                <w:szCs w:val="24"/>
              </w:rPr>
              <w:t>8 h </w:t>
            </w:r>
            <w:commentRangeStart w:id="0"/>
            <w:r>
              <w:rPr>
                <w:rFonts w:ascii="Arial" w:hAnsi="Arial" w:cs="Arial"/>
                <w:b/>
                <w:bCs/>
                <w:sz w:val="24"/>
                <w:szCs w:val="24"/>
              </w:rPr>
              <w:t>40</w:t>
            </w:r>
            <w:commentRangeEnd w:id="0"/>
            <w:r w:rsidR="000421FC">
              <w:rPr>
                <w:rStyle w:val="Marquedecommentaire"/>
                <w:rFonts w:eastAsia="SimSun" w:cs="Mangal"/>
                <w:lang w:bidi="hi-IN"/>
              </w:rPr>
              <w:commentReference w:id="0"/>
            </w:r>
          </w:p>
          <w:p w14:paraId="2CD29632" w14:textId="77777777" w:rsidR="00D851F7" w:rsidRPr="00D851F7" w:rsidRDefault="00D851F7" w:rsidP="000E03A9">
            <w:pPr>
              <w:pStyle w:val="Standard"/>
              <w:jc w:val="center"/>
              <w:rPr>
                <w:rFonts w:ascii="Arial" w:hAnsi="Arial" w:cs="Arial"/>
                <w:bCs/>
              </w:rPr>
            </w:pPr>
          </w:p>
          <w:p w14:paraId="7E2CF719" w14:textId="77777777" w:rsidR="00936C30" w:rsidRPr="00DD2EB0" w:rsidRDefault="00936C30" w:rsidP="000E03A9">
            <w:pPr>
              <w:pStyle w:val="Standard"/>
              <w:jc w:val="center"/>
              <w:rPr>
                <w:rFonts w:ascii="Arial" w:hAnsi="Arial" w:cs="Arial"/>
                <w:b/>
                <w:bCs/>
                <w:sz w:val="24"/>
                <w:szCs w:val="24"/>
              </w:rPr>
            </w:pPr>
            <w:r w:rsidRPr="00DD2EB0">
              <w:rPr>
                <w:rFonts w:ascii="Arial" w:hAnsi="Arial" w:cs="Arial"/>
                <w:b/>
                <w:bCs/>
                <w:sz w:val="24"/>
                <w:szCs w:val="24"/>
              </w:rPr>
              <w:t>Plan d'activité</w:t>
            </w:r>
          </w:p>
        </w:tc>
        <w:tc>
          <w:tcPr>
            <w:tcW w:w="5560" w:type="dxa"/>
            <w:tcBorders>
              <w:left w:val="single" w:sz="2" w:space="0" w:color="000000"/>
              <w:bottom w:val="single" w:sz="2" w:space="0" w:color="000000"/>
            </w:tcBorders>
            <w:shd w:val="clear" w:color="auto" w:fill="E2EFD9" w:themeFill="accent6" w:themeFillTint="33"/>
            <w:tcMar>
              <w:top w:w="55" w:type="dxa"/>
              <w:left w:w="55" w:type="dxa"/>
              <w:bottom w:w="55" w:type="dxa"/>
              <w:right w:w="55" w:type="dxa"/>
            </w:tcMar>
            <w:vAlign w:val="center"/>
          </w:tcPr>
          <w:p w14:paraId="460861D6" w14:textId="2FDB3590" w:rsidR="00D851F7" w:rsidRDefault="00700B59" w:rsidP="00D851F7">
            <w:pPr>
              <w:pStyle w:val="Standard"/>
              <w:jc w:val="center"/>
              <w:rPr>
                <w:rFonts w:ascii="Arial" w:hAnsi="Arial" w:cs="Arial"/>
                <w:bCs/>
              </w:rPr>
            </w:pPr>
            <w:r>
              <w:rPr>
                <w:rFonts w:ascii="Arial" w:hAnsi="Arial" w:cs="Arial"/>
                <w:b/>
                <w:bCs/>
                <w:sz w:val="24"/>
                <w:szCs w:val="24"/>
              </w:rPr>
              <w:t>Accueil et thème</w:t>
            </w:r>
            <w:r w:rsidR="00936C30">
              <w:rPr>
                <w:rFonts w:ascii="Arial" w:hAnsi="Arial" w:cs="Arial"/>
                <w:b/>
                <w:bCs/>
                <w:sz w:val="24"/>
                <w:szCs w:val="24"/>
              </w:rPr>
              <w:t> </w:t>
            </w:r>
            <w:r>
              <w:rPr>
                <w:rFonts w:ascii="Arial" w:hAnsi="Arial" w:cs="Arial"/>
                <w:b/>
                <w:bCs/>
                <w:sz w:val="24"/>
                <w:szCs w:val="24"/>
              </w:rPr>
              <w:t>(</w:t>
            </w:r>
            <w:r w:rsidRPr="00DD2EB0">
              <w:rPr>
                <w:rFonts w:ascii="Arial" w:hAnsi="Arial" w:cs="Arial"/>
                <w:b/>
                <w:bCs/>
                <w:sz w:val="24"/>
                <w:szCs w:val="24"/>
              </w:rPr>
              <w:t>Causerie</w:t>
            </w:r>
            <w:r>
              <w:rPr>
                <w:rFonts w:ascii="Arial" w:hAnsi="Arial" w:cs="Arial"/>
                <w:b/>
                <w:bCs/>
                <w:sz w:val="24"/>
                <w:szCs w:val="24"/>
              </w:rPr>
              <w:t>/Conte</w:t>
            </w:r>
            <w:r>
              <w:rPr>
                <w:rFonts w:ascii="Arial" w:hAnsi="Arial" w:cs="Arial"/>
                <w:b/>
                <w:bCs/>
                <w:sz w:val="24"/>
                <w:szCs w:val="24"/>
              </w:rPr>
              <w:t>)</w:t>
            </w:r>
            <w:r>
              <w:rPr>
                <w:rFonts w:ascii="Arial" w:hAnsi="Arial" w:cs="Arial"/>
                <w:b/>
                <w:bCs/>
                <w:sz w:val="24"/>
                <w:szCs w:val="24"/>
              </w:rPr>
              <w:t xml:space="preserve"> </w:t>
            </w:r>
            <w:r w:rsidR="00936C30">
              <w:rPr>
                <w:rFonts w:ascii="Arial" w:hAnsi="Arial" w:cs="Arial"/>
                <w:b/>
                <w:bCs/>
                <w:sz w:val="24"/>
                <w:szCs w:val="24"/>
              </w:rPr>
              <w:t>:</w:t>
            </w:r>
            <w:r w:rsidR="00D851F7">
              <w:rPr>
                <w:rFonts w:ascii="Arial" w:hAnsi="Arial" w:cs="Arial"/>
                <w:b/>
                <w:bCs/>
                <w:sz w:val="24"/>
                <w:szCs w:val="24"/>
              </w:rPr>
              <w:t xml:space="preserve"> </w:t>
            </w:r>
          </w:p>
          <w:p w14:paraId="333E967D" w14:textId="07A2996D" w:rsidR="00936C30" w:rsidRDefault="00D851F7" w:rsidP="000E03A9">
            <w:pPr>
              <w:pStyle w:val="Standard"/>
              <w:jc w:val="center"/>
              <w:rPr>
                <w:rFonts w:ascii="Arial" w:hAnsi="Arial" w:cs="Arial"/>
                <w:b/>
                <w:bCs/>
                <w:sz w:val="24"/>
                <w:szCs w:val="24"/>
              </w:rPr>
            </w:pPr>
            <w:r w:rsidRPr="00D851F7">
              <w:rPr>
                <w:rFonts w:ascii="Arial" w:hAnsi="Arial" w:cs="Arial"/>
                <w:bCs/>
              </w:rPr>
              <w:t>10 min.</w:t>
            </w:r>
          </w:p>
          <w:p w14:paraId="517E90CC" w14:textId="60996975" w:rsidR="00CF3AB7" w:rsidRPr="00CF3AB7" w:rsidRDefault="00CF3AB7" w:rsidP="000E03A9">
            <w:pPr>
              <w:pStyle w:val="Standard"/>
              <w:jc w:val="center"/>
              <w:rPr>
                <w:rFonts w:ascii="Arial" w:hAnsi="Arial" w:cs="Arial"/>
                <w:b/>
                <w:bCs/>
                <w:color w:val="FF0000"/>
                <w:sz w:val="24"/>
                <w:szCs w:val="24"/>
              </w:rPr>
            </w:pPr>
            <w:r>
              <w:rPr>
                <w:rFonts w:ascii="Arial" w:hAnsi="Arial" w:cs="Arial"/>
                <w:b/>
                <w:bCs/>
                <w:color w:val="FF0000"/>
                <w:sz w:val="24"/>
                <w:szCs w:val="24"/>
              </w:rPr>
              <w:t>Animation individuelle</w:t>
            </w:r>
          </w:p>
          <w:p w14:paraId="22B88A30" w14:textId="77777777" w:rsidR="008C5BA5" w:rsidRPr="00DD2EB0" w:rsidRDefault="008C5BA5" w:rsidP="000E03A9">
            <w:pPr>
              <w:pStyle w:val="Standard"/>
              <w:jc w:val="center"/>
              <w:rPr>
                <w:rFonts w:ascii="Arial" w:hAnsi="Arial" w:cs="Arial"/>
                <w:b/>
                <w:bCs/>
                <w:sz w:val="24"/>
                <w:szCs w:val="24"/>
              </w:rPr>
            </w:pPr>
          </w:p>
          <w:p w14:paraId="03201534" w14:textId="6D1C0E66" w:rsidR="00936C30" w:rsidRPr="00B22C3B" w:rsidRDefault="00B22C3B" w:rsidP="00DB78E6">
            <w:pPr>
              <w:pStyle w:val="Standard"/>
              <w:jc w:val="both"/>
              <w:rPr>
                <w:rFonts w:ascii="Arial" w:hAnsi="Arial" w:cs="Arial"/>
                <w:i/>
              </w:rPr>
            </w:pPr>
            <w:r>
              <w:rPr>
                <w:rFonts w:ascii="Arial" w:hAnsi="Arial" w:cs="Arial"/>
                <w:i/>
              </w:rPr>
              <w:t>La Causerie/ conte constitue une activité d’accueil, un moment lors duquel on</w:t>
            </w:r>
            <w:r w:rsidRPr="00485C54">
              <w:rPr>
                <w:rFonts w:ascii="Arial" w:hAnsi="Arial" w:cs="Arial"/>
                <w:b/>
                <w:i/>
              </w:rPr>
              <w:t xml:space="preserve"> </w:t>
            </w:r>
            <w:r w:rsidRPr="00485C54">
              <w:rPr>
                <w:rFonts w:ascii="Arial" w:hAnsi="Arial" w:cs="Arial"/>
                <w:b/>
                <w:i/>
                <w:u w:val="single"/>
              </w:rPr>
              <w:t>prépare le groupe au reste de la demi</w:t>
            </w:r>
            <w:r w:rsidR="00DF6C06">
              <w:rPr>
                <w:rFonts w:ascii="Arial" w:hAnsi="Arial" w:cs="Arial"/>
                <w:b/>
                <w:i/>
                <w:u w:val="single"/>
              </w:rPr>
              <w:t xml:space="preserve">e </w:t>
            </w:r>
            <w:r w:rsidRPr="00485C54">
              <w:rPr>
                <w:rFonts w:ascii="Arial" w:hAnsi="Arial" w:cs="Arial"/>
                <w:b/>
                <w:i/>
                <w:u w:val="single"/>
              </w:rPr>
              <w:t>journée</w:t>
            </w:r>
            <w:r>
              <w:rPr>
                <w:rFonts w:ascii="Arial" w:hAnsi="Arial" w:cs="Arial"/>
                <w:i/>
              </w:rPr>
              <w:t>. Idéalement active et interactive, c’est le moment où l’on évalue « l’État » ou la disponibilité de l’enfant et du groupe.</w:t>
            </w:r>
          </w:p>
        </w:tc>
        <w:tc>
          <w:tcPr>
            <w:tcW w:w="269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0DA0C90" w14:textId="77777777" w:rsidR="00936C30" w:rsidRPr="00DD2EB0" w:rsidRDefault="00936C30" w:rsidP="007314C6">
            <w:pPr>
              <w:pStyle w:val="Standard"/>
              <w:jc w:val="center"/>
              <w:rPr>
                <w:rFonts w:ascii="Arial" w:hAnsi="Arial" w:cs="Arial"/>
                <w:sz w:val="24"/>
                <w:szCs w:val="24"/>
                <w:lang w:val="en-CA"/>
              </w:rPr>
            </w:pPr>
          </w:p>
        </w:tc>
      </w:tr>
      <w:tr w:rsidR="00936C30" w:rsidRPr="00DD2EB0" w14:paraId="034C0BD9" w14:textId="77777777" w:rsidTr="00936C30">
        <w:trPr>
          <w:trHeight w:val="1752"/>
        </w:trPr>
        <w:tc>
          <w:tcPr>
            <w:tcW w:w="1241" w:type="dxa"/>
            <w:tcBorders>
              <w:left w:val="single" w:sz="2" w:space="0" w:color="000000"/>
              <w:bottom w:val="single" w:sz="2" w:space="0" w:color="000000"/>
            </w:tcBorders>
            <w:tcMar>
              <w:top w:w="55" w:type="dxa"/>
              <w:left w:w="55" w:type="dxa"/>
              <w:bottom w:w="55" w:type="dxa"/>
              <w:right w:w="55" w:type="dxa"/>
            </w:tcMar>
          </w:tcPr>
          <w:p w14:paraId="2857D81F" w14:textId="77777777" w:rsidR="00936C30" w:rsidRPr="00DD2EB0" w:rsidRDefault="00936C30" w:rsidP="000E03A9">
            <w:pPr>
              <w:pStyle w:val="Standard"/>
              <w:jc w:val="center"/>
              <w:rPr>
                <w:rFonts w:ascii="Arial" w:hAnsi="Arial" w:cs="Arial"/>
                <w:b/>
                <w:bCs/>
                <w:sz w:val="24"/>
                <w:szCs w:val="24"/>
                <w:lang w:val="en-CA"/>
              </w:rPr>
            </w:pPr>
          </w:p>
          <w:p w14:paraId="4D0AE45E" w14:textId="14FB9499" w:rsidR="00936C30" w:rsidRPr="00DD2EB0" w:rsidRDefault="00DC12DD" w:rsidP="000E03A9">
            <w:pPr>
              <w:pStyle w:val="Standard"/>
              <w:jc w:val="center"/>
              <w:rPr>
                <w:rFonts w:ascii="Arial" w:hAnsi="Arial" w:cs="Arial"/>
                <w:b/>
                <w:bCs/>
                <w:sz w:val="24"/>
                <w:szCs w:val="24"/>
                <w:lang w:val="en-CA"/>
              </w:rPr>
            </w:pPr>
            <w:r>
              <w:rPr>
                <w:rFonts w:ascii="Arial" w:hAnsi="Arial" w:cs="Arial"/>
                <w:b/>
                <w:bCs/>
                <w:sz w:val="24"/>
                <w:szCs w:val="24"/>
                <w:lang w:val="en-CA"/>
              </w:rPr>
              <w:t>8 h 40</w:t>
            </w:r>
          </w:p>
          <w:p w14:paraId="35E7D273" w14:textId="09817EC8" w:rsidR="00936C30" w:rsidRPr="00DD2EB0" w:rsidRDefault="000421FC" w:rsidP="000E03A9">
            <w:pPr>
              <w:pStyle w:val="Standard"/>
              <w:jc w:val="center"/>
              <w:rPr>
                <w:rFonts w:ascii="Arial" w:hAnsi="Arial" w:cs="Arial"/>
                <w:b/>
                <w:bCs/>
                <w:sz w:val="24"/>
                <w:szCs w:val="24"/>
              </w:rPr>
            </w:pPr>
            <w:r>
              <w:rPr>
                <w:rFonts w:ascii="Arial" w:hAnsi="Arial" w:cs="Arial"/>
                <w:b/>
                <w:bCs/>
                <w:sz w:val="24"/>
                <w:szCs w:val="24"/>
              </w:rPr>
              <w:t>9</w:t>
            </w:r>
            <w:r w:rsidR="00936C30" w:rsidRPr="00DD2EB0">
              <w:rPr>
                <w:rFonts w:ascii="Arial" w:hAnsi="Arial" w:cs="Arial"/>
                <w:b/>
                <w:bCs/>
                <w:sz w:val="24"/>
                <w:szCs w:val="24"/>
              </w:rPr>
              <w:t xml:space="preserve"> h </w:t>
            </w:r>
            <w:r w:rsidR="00936C30">
              <w:rPr>
                <w:rFonts w:ascii="Arial" w:hAnsi="Arial" w:cs="Arial"/>
                <w:b/>
                <w:bCs/>
                <w:sz w:val="24"/>
                <w:szCs w:val="24"/>
              </w:rPr>
              <w:t>0</w:t>
            </w:r>
            <w:r w:rsidR="00936C30" w:rsidRPr="00DD2EB0">
              <w:rPr>
                <w:rFonts w:ascii="Arial" w:hAnsi="Arial" w:cs="Arial"/>
                <w:b/>
                <w:bCs/>
                <w:sz w:val="24"/>
                <w:szCs w:val="24"/>
              </w:rPr>
              <w:t>0</w:t>
            </w:r>
          </w:p>
          <w:p w14:paraId="198159A0" w14:textId="77777777" w:rsidR="00936C30" w:rsidRPr="00DD2EB0" w:rsidRDefault="00936C30" w:rsidP="000E03A9">
            <w:pPr>
              <w:pStyle w:val="Standard"/>
              <w:jc w:val="center"/>
              <w:rPr>
                <w:rFonts w:ascii="Arial" w:hAnsi="Arial" w:cs="Arial"/>
                <w:b/>
                <w:bCs/>
                <w:sz w:val="24"/>
                <w:szCs w:val="24"/>
              </w:rPr>
            </w:pPr>
          </w:p>
          <w:p w14:paraId="12580C6B" w14:textId="77777777" w:rsidR="00936C30" w:rsidRPr="00DD2EB0" w:rsidRDefault="00936C30" w:rsidP="000E03A9">
            <w:pPr>
              <w:pStyle w:val="Standard"/>
              <w:jc w:val="center"/>
              <w:rPr>
                <w:rFonts w:ascii="Arial" w:hAnsi="Arial" w:cs="Arial"/>
                <w:b/>
                <w:bCs/>
                <w:sz w:val="24"/>
                <w:szCs w:val="24"/>
              </w:rPr>
            </w:pPr>
            <w:r w:rsidRPr="00DD2EB0">
              <w:rPr>
                <w:rFonts w:ascii="Arial" w:hAnsi="Arial" w:cs="Arial"/>
                <w:b/>
                <w:bCs/>
                <w:sz w:val="24"/>
                <w:szCs w:val="24"/>
              </w:rPr>
              <w:t>Plan d'activité</w:t>
            </w:r>
          </w:p>
        </w:tc>
        <w:tc>
          <w:tcPr>
            <w:tcW w:w="5560" w:type="dxa"/>
            <w:tcBorders>
              <w:left w:val="single" w:sz="2" w:space="0" w:color="000000"/>
              <w:bottom w:val="single" w:sz="2" w:space="0" w:color="000000"/>
            </w:tcBorders>
            <w:shd w:val="clear" w:color="auto" w:fill="E2EFD9" w:themeFill="accent6" w:themeFillTint="33"/>
            <w:tcMar>
              <w:top w:w="55" w:type="dxa"/>
              <w:left w:w="55" w:type="dxa"/>
              <w:bottom w:w="55" w:type="dxa"/>
              <w:right w:w="55" w:type="dxa"/>
            </w:tcMar>
            <w:vAlign w:val="center"/>
          </w:tcPr>
          <w:p w14:paraId="65BFB251" w14:textId="633A446B" w:rsidR="00936C30" w:rsidRDefault="00936C30" w:rsidP="000E03A9">
            <w:pPr>
              <w:pStyle w:val="Standard"/>
              <w:jc w:val="center"/>
              <w:rPr>
                <w:rFonts w:ascii="Arial" w:hAnsi="Arial" w:cs="Arial"/>
                <w:b/>
                <w:bCs/>
                <w:sz w:val="24"/>
                <w:szCs w:val="24"/>
              </w:rPr>
            </w:pPr>
            <w:r w:rsidRPr="00DD2EB0">
              <w:rPr>
                <w:rFonts w:ascii="Arial" w:hAnsi="Arial" w:cs="Arial"/>
                <w:b/>
                <w:bCs/>
                <w:sz w:val="24"/>
                <w:szCs w:val="24"/>
              </w:rPr>
              <w:t xml:space="preserve">Jeu </w:t>
            </w:r>
            <w:r>
              <w:rPr>
                <w:rFonts w:ascii="Arial" w:hAnsi="Arial" w:cs="Arial"/>
                <w:b/>
                <w:bCs/>
                <w:sz w:val="24"/>
                <w:szCs w:val="24"/>
              </w:rPr>
              <w:t>au choix </w:t>
            </w:r>
            <w:r w:rsidR="00700B59">
              <w:rPr>
                <w:rFonts w:ascii="Arial" w:hAnsi="Arial" w:cs="Arial"/>
                <w:b/>
                <w:bCs/>
                <w:sz w:val="24"/>
                <w:szCs w:val="24"/>
              </w:rPr>
              <w:t xml:space="preserve">(engagement moteur) </w:t>
            </w:r>
            <w:r>
              <w:rPr>
                <w:rFonts w:ascii="Arial" w:hAnsi="Arial" w:cs="Arial"/>
                <w:b/>
                <w:bCs/>
                <w:sz w:val="24"/>
                <w:szCs w:val="24"/>
              </w:rPr>
              <w:t>:</w:t>
            </w:r>
          </w:p>
          <w:p w14:paraId="600482C4" w14:textId="7FB2110C" w:rsidR="008C5BA5" w:rsidRPr="00D851F7" w:rsidRDefault="00D851F7" w:rsidP="000E03A9">
            <w:pPr>
              <w:pStyle w:val="Standard"/>
              <w:jc w:val="center"/>
              <w:rPr>
                <w:rFonts w:ascii="Arial" w:hAnsi="Arial" w:cs="Arial"/>
                <w:bCs/>
              </w:rPr>
            </w:pPr>
            <w:r w:rsidRPr="00D851F7">
              <w:rPr>
                <w:rFonts w:ascii="Arial" w:hAnsi="Arial" w:cs="Arial"/>
                <w:bCs/>
              </w:rPr>
              <w:t>20 min.</w:t>
            </w:r>
          </w:p>
          <w:p w14:paraId="0628C923" w14:textId="3D03B2B9" w:rsidR="00936C30" w:rsidRPr="00DD2EB0" w:rsidRDefault="00B22C3B" w:rsidP="00DB78E6">
            <w:pPr>
              <w:pStyle w:val="Standard"/>
              <w:jc w:val="both"/>
              <w:rPr>
                <w:rFonts w:ascii="Arial" w:hAnsi="Arial" w:cs="Arial"/>
              </w:rPr>
            </w:pPr>
            <w:r>
              <w:rPr>
                <w:rFonts w:ascii="Arial" w:hAnsi="Arial" w:cs="Arial"/>
              </w:rPr>
              <w:t>Le jeu au choix est un jeu structuré et animé que l’équipe juge pertinent pour débuter les activités d’apprentissages, lié à un</w:t>
            </w:r>
            <w:r w:rsidR="00DF6C06">
              <w:rPr>
                <w:rFonts w:ascii="Arial" w:hAnsi="Arial" w:cs="Arial"/>
              </w:rPr>
              <w:t>e</w:t>
            </w:r>
            <w:r>
              <w:rPr>
                <w:rFonts w:ascii="Arial" w:hAnsi="Arial" w:cs="Arial"/>
              </w:rPr>
              <w:t xml:space="preserve"> des sphère</w:t>
            </w:r>
            <w:r w:rsidR="00485C54">
              <w:rPr>
                <w:rFonts w:ascii="Arial" w:hAnsi="Arial" w:cs="Arial"/>
              </w:rPr>
              <w:t>s</w:t>
            </w:r>
            <w:r>
              <w:rPr>
                <w:rFonts w:ascii="Arial" w:hAnsi="Arial" w:cs="Arial"/>
              </w:rPr>
              <w:t xml:space="preserve"> de développement de l’enfant.</w:t>
            </w:r>
            <w:r w:rsidR="00485C54">
              <w:rPr>
                <w:rFonts w:ascii="Arial" w:hAnsi="Arial" w:cs="Arial"/>
              </w:rPr>
              <w:t xml:space="preserve"> Il est idéalement actif et axé sur les </w:t>
            </w:r>
            <w:r w:rsidR="00485C54" w:rsidRPr="00485C54">
              <w:rPr>
                <w:rFonts w:ascii="Arial" w:hAnsi="Arial" w:cs="Arial"/>
                <w:b/>
                <w:u w:val="single"/>
              </w:rPr>
              <w:t>interactions sociales et la dynamique de groupe</w:t>
            </w:r>
            <w:r w:rsidR="00485C54">
              <w:rPr>
                <w:rFonts w:ascii="Arial" w:hAnsi="Arial" w:cs="Arial"/>
              </w:rPr>
              <w:t>.</w:t>
            </w:r>
          </w:p>
        </w:tc>
        <w:tc>
          <w:tcPr>
            <w:tcW w:w="269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5B8F2EB" w14:textId="77777777" w:rsidR="00936C30" w:rsidRPr="00DD2EB0" w:rsidRDefault="00936C30" w:rsidP="007314C6">
            <w:pPr>
              <w:pStyle w:val="Standard"/>
              <w:jc w:val="center"/>
              <w:rPr>
                <w:rFonts w:ascii="Arial" w:hAnsi="Arial" w:cs="Arial"/>
                <w:sz w:val="24"/>
                <w:szCs w:val="24"/>
              </w:rPr>
            </w:pPr>
          </w:p>
        </w:tc>
      </w:tr>
      <w:tr w:rsidR="00DD452A" w:rsidRPr="00DD2EB0" w14:paraId="54A21B77" w14:textId="77777777" w:rsidTr="00936C30">
        <w:trPr>
          <w:trHeight w:val="1752"/>
        </w:trPr>
        <w:tc>
          <w:tcPr>
            <w:tcW w:w="1241" w:type="dxa"/>
            <w:tcBorders>
              <w:left w:val="single" w:sz="2" w:space="0" w:color="000000"/>
              <w:bottom w:val="single" w:sz="2" w:space="0" w:color="000000"/>
            </w:tcBorders>
            <w:tcMar>
              <w:top w:w="55" w:type="dxa"/>
              <w:left w:w="55" w:type="dxa"/>
              <w:bottom w:w="55" w:type="dxa"/>
              <w:right w:w="55" w:type="dxa"/>
            </w:tcMar>
          </w:tcPr>
          <w:p w14:paraId="48993365" w14:textId="77777777" w:rsidR="00DD452A" w:rsidRDefault="00DD452A" w:rsidP="000E03A9">
            <w:pPr>
              <w:pStyle w:val="Standard"/>
              <w:jc w:val="center"/>
              <w:rPr>
                <w:rFonts w:ascii="Arial" w:hAnsi="Arial" w:cs="Arial"/>
                <w:b/>
                <w:bCs/>
                <w:sz w:val="24"/>
                <w:szCs w:val="24"/>
                <w:lang w:val="en-CA"/>
              </w:rPr>
            </w:pPr>
          </w:p>
          <w:p w14:paraId="45591BA2" w14:textId="77777777" w:rsidR="00DD452A" w:rsidRDefault="00DD452A" w:rsidP="000E03A9">
            <w:pPr>
              <w:pStyle w:val="Standard"/>
              <w:jc w:val="center"/>
              <w:rPr>
                <w:rFonts w:ascii="Arial" w:hAnsi="Arial" w:cs="Arial"/>
                <w:b/>
                <w:bCs/>
                <w:sz w:val="24"/>
                <w:szCs w:val="24"/>
                <w:lang w:val="en-CA"/>
              </w:rPr>
            </w:pPr>
            <w:r>
              <w:rPr>
                <w:rFonts w:ascii="Arial" w:hAnsi="Arial" w:cs="Arial"/>
                <w:b/>
                <w:bCs/>
                <w:sz w:val="24"/>
                <w:szCs w:val="24"/>
                <w:lang w:val="en-CA"/>
              </w:rPr>
              <w:t>9 h 00</w:t>
            </w:r>
          </w:p>
          <w:p w14:paraId="0FEE7F72" w14:textId="2E813AAE" w:rsidR="00DD452A" w:rsidRPr="00DD2EB0" w:rsidRDefault="00DD452A" w:rsidP="000E03A9">
            <w:pPr>
              <w:pStyle w:val="Standard"/>
              <w:jc w:val="center"/>
              <w:rPr>
                <w:rFonts w:ascii="Arial" w:hAnsi="Arial" w:cs="Arial"/>
                <w:b/>
                <w:bCs/>
                <w:sz w:val="24"/>
                <w:szCs w:val="24"/>
                <w:lang w:val="en-CA"/>
              </w:rPr>
            </w:pPr>
            <w:r>
              <w:rPr>
                <w:rFonts w:ascii="Arial" w:hAnsi="Arial" w:cs="Arial"/>
                <w:b/>
                <w:bCs/>
                <w:sz w:val="24"/>
                <w:szCs w:val="24"/>
                <w:lang w:val="en-CA"/>
              </w:rPr>
              <w:t>9 h 20</w:t>
            </w:r>
          </w:p>
        </w:tc>
        <w:tc>
          <w:tcPr>
            <w:tcW w:w="5560" w:type="dxa"/>
            <w:tcBorders>
              <w:left w:val="single" w:sz="2" w:space="0" w:color="000000"/>
              <w:bottom w:val="single" w:sz="2" w:space="0" w:color="000000"/>
            </w:tcBorders>
            <w:shd w:val="clear" w:color="auto" w:fill="E2EFD9" w:themeFill="accent6" w:themeFillTint="33"/>
            <w:tcMar>
              <w:top w:w="55" w:type="dxa"/>
              <w:left w:w="55" w:type="dxa"/>
              <w:bottom w:w="55" w:type="dxa"/>
              <w:right w:w="55" w:type="dxa"/>
            </w:tcMar>
            <w:vAlign w:val="center"/>
          </w:tcPr>
          <w:p w14:paraId="5EB5A4B2" w14:textId="77777777" w:rsidR="00DD452A" w:rsidRDefault="00DD452A" w:rsidP="00DD452A">
            <w:pPr>
              <w:pStyle w:val="Standard"/>
              <w:jc w:val="center"/>
              <w:rPr>
                <w:rFonts w:ascii="Arial" w:hAnsi="Arial" w:cs="Arial"/>
                <w:b/>
                <w:bCs/>
                <w:sz w:val="24"/>
                <w:szCs w:val="24"/>
              </w:rPr>
            </w:pPr>
            <w:r>
              <w:rPr>
                <w:rFonts w:ascii="Arial" w:hAnsi="Arial" w:cs="Arial"/>
                <w:b/>
                <w:bCs/>
                <w:sz w:val="24"/>
                <w:szCs w:val="24"/>
              </w:rPr>
              <w:t>À déterminer</w:t>
            </w:r>
          </w:p>
          <w:p w14:paraId="797C18A0" w14:textId="77777777" w:rsidR="00DD452A" w:rsidRDefault="00DD452A" w:rsidP="00DD452A">
            <w:pPr>
              <w:pStyle w:val="Standard"/>
              <w:jc w:val="center"/>
              <w:rPr>
                <w:rFonts w:ascii="Arial" w:hAnsi="Arial" w:cs="Arial"/>
                <w:bCs/>
              </w:rPr>
            </w:pPr>
            <w:r w:rsidRPr="003A5405">
              <w:rPr>
                <w:rFonts w:ascii="Arial" w:hAnsi="Arial" w:cs="Arial"/>
                <w:bCs/>
              </w:rPr>
              <w:t>20 min.</w:t>
            </w:r>
          </w:p>
          <w:p w14:paraId="4B9C042B" w14:textId="5886BCB0" w:rsidR="00DD452A" w:rsidRPr="00DD2EB0" w:rsidRDefault="00DD452A" w:rsidP="00DD452A">
            <w:pPr>
              <w:pStyle w:val="Standard"/>
              <w:jc w:val="both"/>
              <w:rPr>
                <w:rFonts w:ascii="Arial" w:hAnsi="Arial" w:cs="Arial"/>
                <w:b/>
                <w:bCs/>
                <w:sz w:val="24"/>
                <w:szCs w:val="24"/>
              </w:rPr>
            </w:pPr>
            <w:r>
              <w:rPr>
                <w:rFonts w:ascii="Arial" w:hAnsi="Arial" w:cs="Arial"/>
                <w:bCs/>
                <w:i/>
              </w:rPr>
              <w:t>L’activité à déterminer est un temps pouvant être jumelé, réparti ou utilisé à part entière qui doit faire l’objet d’une décision du groupe. S’il nécessite un plan d’activité, un ou des étudiants du groupe seront désigné</w:t>
            </w:r>
            <w:r w:rsidR="00DF6C06">
              <w:rPr>
                <w:rFonts w:ascii="Arial" w:hAnsi="Arial" w:cs="Arial"/>
                <w:bCs/>
                <w:i/>
              </w:rPr>
              <w:t>s</w:t>
            </w:r>
            <w:r>
              <w:rPr>
                <w:rFonts w:ascii="Arial" w:hAnsi="Arial" w:cs="Arial"/>
                <w:bCs/>
                <w:i/>
              </w:rPr>
              <w:t xml:space="preserve"> pour le construire et l’animer. </w:t>
            </w:r>
            <w:r>
              <w:rPr>
                <w:rFonts w:ascii="Arial" w:hAnsi="Arial" w:cs="Arial"/>
                <w:b/>
                <w:bCs/>
                <w:i/>
              </w:rPr>
              <w:t>Cette période pourrait être supprimée ou divisée aux besoins.</w:t>
            </w:r>
          </w:p>
        </w:tc>
        <w:tc>
          <w:tcPr>
            <w:tcW w:w="269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B58B199" w14:textId="77777777" w:rsidR="00DD452A" w:rsidRPr="00DD2EB0" w:rsidRDefault="00DD452A" w:rsidP="007314C6">
            <w:pPr>
              <w:pStyle w:val="Standard"/>
              <w:jc w:val="center"/>
              <w:rPr>
                <w:rFonts w:ascii="Arial" w:hAnsi="Arial" w:cs="Arial"/>
                <w:sz w:val="24"/>
                <w:szCs w:val="24"/>
              </w:rPr>
            </w:pPr>
          </w:p>
        </w:tc>
      </w:tr>
      <w:tr w:rsidR="00936C30" w:rsidRPr="00DD2EB0" w14:paraId="53AE272C" w14:textId="77777777" w:rsidTr="00936C30">
        <w:trPr>
          <w:trHeight w:val="1860"/>
        </w:trPr>
        <w:tc>
          <w:tcPr>
            <w:tcW w:w="1241" w:type="dxa"/>
            <w:tcBorders>
              <w:left w:val="single" w:sz="2" w:space="0" w:color="000000"/>
              <w:bottom w:val="single" w:sz="2" w:space="0" w:color="000000"/>
            </w:tcBorders>
            <w:tcMar>
              <w:top w:w="55" w:type="dxa"/>
              <w:left w:w="55" w:type="dxa"/>
              <w:bottom w:w="55" w:type="dxa"/>
              <w:right w:w="55" w:type="dxa"/>
            </w:tcMar>
            <w:vAlign w:val="center"/>
          </w:tcPr>
          <w:p w14:paraId="75D6AEFC" w14:textId="77777777" w:rsidR="00936C30" w:rsidRDefault="00936C30" w:rsidP="009648B4">
            <w:pPr>
              <w:pStyle w:val="Standard"/>
              <w:jc w:val="center"/>
              <w:rPr>
                <w:rFonts w:ascii="Arial" w:hAnsi="Arial" w:cs="Arial"/>
                <w:b/>
                <w:bCs/>
                <w:sz w:val="24"/>
                <w:szCs w:val="24"/>
              </w:rPr>
            </w:pPr>
            <w:r w:rsidRPr="00DD2EB0">
              <w:rPr>
                <w:rFonts w:ascii="Arial" w:hAnsi="Arial" w:cs="Arial"/>
                <w:b/>
                <w:bCs/>
                <w:sz w:val="24"/>
                <w:szCs w:val="24"/>
              </w:rPr>
              <w:lastRenderedPageBreak/>
              <w:t>9 h 20</w:t>
            </w:r>
          </w:p>
          <w:p w14:paraId="33022FA9" w14:textId="1B7DD22F" w:rsidR="00887512" w:rsidRPr="00DD2EB0" w:rsidRDefault="00887512" w:rsidP="009648B4">
            <w:pPr>
              <w:pStyle w:val="Standard"/>
              <w:jc w:val="center"/>
              <w:rPr>
                <w:rFonts w:ascii="Arial" w:hAnsi="Arial" w:cs="Arial"/>
                <w:b/>
                <w:bCs/>
                <w:sz w:val="24"/>
                <w:szCs w:val="24"/>
              </w:rPr>
            </w:pPr>
            <w:r>
              <w:rPr>
                <w:rFonts w:ascii="Arial" w:hAnsi="Arial" w:cs="Arial"/>
                <w:b/>
                <w:bCs/>
                <w:sz w:val="24"/>
                <w:szCs w:val="24"/>
              </w:rPr>
              <w:t>9 h 40</w:t>
            </w:r>
          </w:p>
        </w:tc>
        <w:tc>
          <w:tcPr>
            <w:tcW w:w="5560" w:type="dxa"/>
            <w:tcBorders>
              <w:left w:val="single" w:sz="2" w:space="0" w:color="000000"/>
              <w:bottom w:val="single" w:sz="2" w:space="0" w:color="000000"/>
            </w:tcBorders>
            <w:shd w:val="clear" w:color="auto" w:fill="DEEAF6" w:themeFill="accent1" w:themeFillTint="33"/>
            <w:tcMar>
              <w:top w:w="55" w:type="dxa"/>
              <w:left w:w="55" w:type="dxa"/>
              <w:bottom w:w="55" w:type="dxa"/>
              <w:right w:w="55" w:type="dxa"/>
            </w:tcMar>
            <w:vAlign w:val="center"/>
          </w:tcPr>
          <w:p w14:paraId="57D4A05A" w14:textId="281993CA" w:rsidR="00936C30" w:rsidRDefault="00936C30" w:rsidP="009648B4">
            <w:pPr>
              <w:pStyle w:val="Standard"/>
              <w:tabs>
                <w:tab w:val="left" w:pos="2136"/>
              </w:tabs>
              <w:jc w:val="center"/>
              <w:rPr>
                <w:rFonts w:ascii="Arial" w:hAnsi="Arial" w:cs="Arial"/>
                <w:b/>
                <w:bCs/>
                <w:sz w:val="24"/>
                <w:szCs w:val="24"/>
              </w:rPr>
            </w:pPr>
            <w:r w:rsidRPr="00DD2EB0">
              <w:rPr>
                <w:rFonts w:ascii="Arial" w:hAnsi="Arial" w:cs="Arial"/>
                <w:b/>
                <w:bCs/>
                <w:sz w:val="24"/>
                <w:szCs w:val="24"/>
              </w:rPr>
              <w:t>Collation</w:t>
            </w:r>
          </w:p>
          <w:p w14:paraId="78476626" w14:textId="52E59449" w:rsidR="008C5BA5" w:rsidRPr="00D851F7" w:rsidRDefault="00D851F7" w:rsidP="009648B4">
            <w:pPr>
              <w:pStyle w:val="Standard"/>
              <w:tabs>
                <w:tab w:val="left" w:pos="2136"/>
              </w:tabs>
              <w:jc w:val="center"/>
              <w:rPr>
                <w:rFonts w:ascii="Arial" w:hAnsi="Arial" w:cs="Arial"/>
                <w:bCs/>
              </w:rPr>
            </w:pPr>
            <w:r>
              <w:rPr>
                <w:rFonts w:ascii="Arial" w:hAnsi="Arial" w:cs="Arial"/>
                <w:bCs/>
              </w:rPr>
              <w:t>20 min.</w:t>
            </w:r>
          </w:p>
          <w:p w14:paraId="08EB8EA3" w14:textId="4354119E" w:rsidR="00B22C3B" w:rsidRPr="00B22C3B" w:rsidRDefault="00B22C3B" w:rsidP="00700B59">
            <w:pPr>
              <w:pStyle w:val="Standard"/>
              <w:tabs>
                <w:tab w:val="left" w:pos="2136"/>
              </w:tabs>
              <w:jc w:val="both"/>
              <w:rPr>
                <w:rFonts w:ascii="Arial" w:hAnsi="Arial" w:cs="Arial"/>
              </w:rPr>
            </w:pPr>
            <w:r>
              <w:rPr>
                <w:rFonts w:ascii="Arial" w:hAnsi="Arial" w:cs="Arial"/>
              </w:rPr>
              <w:t xml:space="preserve">La collation est un moment non structuré, encadré et animé de la présence des étudiants responsables. Elle doit favoriser par son climat </w:t>
            </w:r>
            <w:r w:rsidRPr="00485C54">
              <w:rPr>
                <w:rFonts w:ascii="Arial" w:hAnsi="Arial" w:cs="Arial"/>
                <w:b/>
                <w:u w:val="single"/>
              </w:rPr>
              <w:t>le retour à un certain calme</w:t>
            </w:r>
            <w:r w:rsidR="00485C54">
              <w:rPr>
                <w:rFonts w:ascii="Arial" w:hAnsi="Arial" w:cs="Arial"/>
              </w:rPr>
              <w:t xml:space="preserve"> (moment de détente)</w:t>
            </w:r>
            <w:r>
              <w:rPr>
                <w:rFonts w:ascii="Arial" w:hAnsi="Arial" w:cs="Arial"/>
              </w:rPr>
              <w:t xml:space="preserve"> et </w:t>
            </w:r>
            <w:r w:rsidR="00485C54">
              <w:rPr>
                <w:rFonts w:ascii="Arial" w:hAnsi="Arial" w:cs="Arial"/>
              </w:rPr>
              <w:t>la consommation des aliments.</w:t>
            </w:r>
            <w:r w:rsidR="00700B59">
              <w:rPr>
                <w:rFonts w:ascii="Arial" w:hAnsi="Arial" w:cs="Arial"/>
              </w:rPr>
              <w:t xml:space="preserve"> Tout le groupe ensemble.</w:t>
            </w:r>
          </w:p>
        </w:tc>
        <w:tc>
          <w:tcPr>
            <w:tcW w:w="269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FCBACB9" w14:textId="0A765FC7" w:rsidR="00936C30" w:rsidRPr="00DD2EB0" w:rsidRDefault="00936C30" w:rsidP="009648B4">
            <w:pPr>
              <w:pStyle w:val="Standard"/>
              <w:jc w:val="center"/>
              <w:rPr>
                <w:rFonts w:ascii="Arial" w:hAnsi="Arial" w:cs="Arial"/>
                <w:sz w:val="24"/>
                <w:szCs w:val="24"/>
              </w:rPr>
            </w:pPr>
          </w:p>
        </w:tc>
      </w:tr>
    </w:tbl>
    <w:tbl>
      <w:tblPr>
        <w:tblpPr w:leftFromText="141" w:rightFromText="141" w:vertAnchor="text" w:horzAnchor="margin" w:tblpY="7"/>
        <w:tblW w:w="9495" w:type="dxa"/>
        <w:tblLayout w:type="fixed"/>
        <w:tblCellMar>
          <w:left w:w="10" w:type="dxa"/>
          <w:right w:w="10" w:type="dxa"/>
        </w:tblCellMar>
        <w:tblLook w:val="04A0" w:firstRow="1" w:lastRow="0" w:firstColumn="1" w:lastColumn="0" w:noHBand="0" w:noVBand="1"/>
      </w:tblPr>
      <w:tblGrid>
        <w:gridCol w:w="1241"/>
        <w:gridCol w:w="5560"/>
        <w:gridCol w:w="2694"/>
      </w:tblGrid>
      <w:tr w:rsidR="00DD452A" w:rsidRPr="00DD2EB0" w14:paraId="36A0D3A7" w14:textId="77777777" w:rsidTr="00DD452A">
        <w:trPr>
          <w:trHeight w:val="1644"/>
        </w:trPr>
        <w:tc>
          <w:tcPr>
            <w:tcW w:w="1241" w:type="dxa"/>
            <w:tcBorders>
              <w:left w:val="single" w:sz="2" w:space="0" w:color="000000"/>
              <w:bottom w:val="single" w:sz="2" w:space="0" w:color="000000"/>
            </w:tcBorders>
            <w:tcMar>
              <w:top w:w="55" w:type="dxa"/>
              <w:left w:w="55" w:type="dxa"/>
              <w:bottom w:w="55" w:type="dxa"/>
              <w:right w:w="55" w:type="dxa"/>
            </w:tcMar>
            <w:vAlign w:val="center"/>
          </w:tcPr>
          <w:p w14:paraId="12836328" w14:textId="44F5198F" w:rsidR="00DD452A" w:rsidRDefault="00DD452A" w:rsidP="00DD452A">
            <w:pPr>
              <w:pStyle w:val="Standard"/>
              <w:jc w:val="center"/>
              <w:rPr>
                <w:rFonts w:ascii="Arial" w:hAnsi="Arial" w:cs="Arial"/>
                <w:b/>
                <w:bCs/>
                <w:sz w:val="24"/>
                <w:szCs w:val="24"/>
              </w:rPr>
            </w:pPr>
            <w:r w:rsidRPr="00DD2EB0">
              <w:rPr>
                <w:rFonts w:ascii="Arial" w:hAnsi="Arial" w:cs="Arial"/>
                <w:b/>
                <w:bCs/>
                <w:sz w:val="24"/>
                <w:szCs w:val="24"/>
              </w:rPr>
              <w:t>9 h </w:t>
            </w:r>
            <w:r>
              <w:rPr>
                <w:rFonts w:ascii="Arial" w:hAnsi="Arial" w:cs="Arial"/>
                <w:b/>
                <w:bCs/>
                <w:sz w:val="24"/>
                <w:szCs w:val="24"/>
              </w:rPr>
              <w:t>40</w:t>
            </w:r>
          </w:p>
          <w:p w14:paraId="09E25D8B" w14:textId="200A2B0C" w:rsidR="00887512" w:rsidRPr="00DD2EB0" w:rsidRDefault="00887512" w:rsidP="00DD452A">
            <w:pPr>
              <w:pStyle w:val="Standard"/>
              <w:jc w:val="center"/>
              <w:rPr>
                <w:rFonts w:ascii="Arial" w:hAnsi="Arial" w:cs="Arial"/>
                <w:b/>
                <w:bCs/>
                <w:sz w:val="24"/>
                <w:szCs w:val="24"/>
              </w:rPr>
            </w:pPr>
            <w:r>
              <w:rPr>
                <w:rFonts w:ascii="Arial" w:hAnsi="Arial" w:cs="Arial"/>
                <w:b/>
                <w:bCs/>
                <w:sz w:val="24"/>
                <w:szCs w:val="24"/>
              </w:rPr>
              <w:t>10 h 00</w:t>
            </w:r>
          </w:p>
          <w:p w14:paraId="557FBB70" w14:textId="77777777" w:rsidR="00DD452A" w:rsidRPr="00DD2EB0" w:rsidRDefault="00DD452A" w:rsidP="00DD452A">
            <w:pPr>
              <w:pStyle w:val="Standard"/>
              <w:jc w:val="center"/>
              <w:rPr>
                <w:rFonts w:ascii="Arial" w:hAnsi="Arial" w:cs="Arial"/>
                <w:b/>
                <w:bCs/>
                <w:sz w:val="24"/>
                <w:szCs w:val="24"/>
              </w:rPr>
            </w:pPr>
          </w:p>
          <w:p w14:paraId="2046A396" w14:textId="77777777" w:rsidR="00DD452A" w:rsidRPr="00DD2EB0" w:rsidRDefault="00DD452A" w:rsidP="00DD452A">
            <w:pPr>
              <w:pStyle w:val="Standard"/>
              <w:snapToGrid w:val="0"/>
              <w:jc w:val="center"/>
              <w:rPr>
                <w:rFonts w:ascii="Arial" w:hAnsi="Arial" w:cs="Arial"/>
                <w:b/>
                <w:bCs/>
                <w:sz w:val="24"/>
                <w:szCs w:val="24"/>
              </w:rPr>
            </w:pPr>
            <w:r w:rsidRPr="00936C30">
              <w:rPr>
                <w:rFonts w:ascii="Arial" w:hAnsi="Arial" w:cs="Arial"/>
                <w:b/>
                <w:bCs/>
                <w:sz w:val="24"/>
                <w:szCs w:val="24"/>
              </w:rPr>
              <w:t>Plan d’activité</w:t>
            </w:r>
          </w:p>
        </w:tc>
        <w:tc>
          <w:tcPr>
            <w:tcW w:w="5560" w:type="dxa"/>
            <w:tcBorders>
              <w:left w:val="single" w:sz="2" w:space="0" w:color="000000"/>
              <w:bottom w:val="single" w:sz="2" w:space="0" w:color="000000"/>
              <w:right w:val="single" w:sz="4" w:space="0" w:color="auto"/>
            </w:tcBorders>
            <w:shd w:val="clear" w:color="auto" w:fill="E2EFD9" w:themeFill="accent6" w:themeFillTint="33"/>
            <w:tcMar>
              <w:top w:w="55" w:type="dxa"/>
              <w:left w:w="55" w:type="dxa"/>
              <w:bottom w:w="55" w:type="dxa"/>
              <w:right w:w="55" w:type="dxa"/>
            </w:tcMar>
            <w:vAlign w:val="center"/>
          </w:tcPr>
          <w:p w14:paraId="50FE7A8C" w14:textId="77777777" w:rsidR="00DD452A" w:rsidRDefault="00DD452A" w:rsidP="00DD452A">
            <w:pPr>
              <w:pStyle w:val="Standard"/>
              <w:jc w:val="center"/>
              <w:rPr>
                <w:rFonts w:ascii="Arial" w:hAnsi="Arial" w:cs="Arial"/>
                <w:b/>
                <w:bCs/>
                <w:sz w:val="24"/>
                <w:szCs w:val="24"/>
              </w:rPr>
            </w:pPr>
            <w:r>
              <w:rPr>
                <w:rFonts w:ascii="Arial" w:hAnsi="Arial" w:cs="Arial"/>
                <w:b/>
                <w:bCs/>
                <w:sz w:val="24"/>
                <w:szCs w:val="24"/>
              </w:rPr>
              <w:t>Jeu éducatif (Éveil sensoriel):</w:t>
            </w:r>
          </w:p>
          <w:p w14:paraId="4DB02A85" w14:textId="77777777" w:rsidR="00DD452A" w:rsidRPr="00D851F7" w:rsidRDefault="00DD452A" w:rsidP="00DD452A">
            <w:pPr>
              <w:pStyle w:val="Standard"/>
              <w:jc w:val="center"/>
              <w:rPr>
                <w:rFonts w:ascii="Arial" w:hAnsi="Arial" w:cs="Arial"/>
                <w:bCs/>
              </w:rPr>
            </w:pPr>
            <w:r w:rsidRPr="00D851F7">
              <w:rPr>
                <w:rFonts w:ascii="Arial" w:hAnsi="Arial" w:cs="Arial"/>
                <w:bCs/>
              </w:rPr>
              <w:t>20 min.</w:t>
            </w:r>
          </w:p>
          <w:p w14:paraId="7A5C0C1A" w14:textId="77777777" w:rsidR="00DD452A" w:rsidRPr="00485C54" w:rsidRDefault="00DD452A" w:rsidP="00DD452A">
            <w:pPr>
              <w:pStyle w:val="Standard"/>
              <w:jc w:val="both"/>
              <w:rPr>
                <w:rFonts w:ascii="Arial" w:hAnsi="Arial" w:cs="Arial"/>
                <w:bCs/>
              </w:rPr>
            </w:pPr>
            <w:r>
              <w:rPr>
                <w:rFonts w:ascii="Arial" w:hAnsi="Arial" w:cs="Arial"/>
                <w:bCs/>
              </w:rPr>
              <w:t xml:space="preserve">La période de jeu éducatif doit viser à développer </w:t>
            </w:r>
            <w:r>
              <w:rPr>
                <w:rFonts w:ascii="Arial" w:hAnsi="Arial" w:cs="Arial"/>
                <w:b/>
                <w:bCs/>
                <w:u w:val="single"/>
              </w:rPr>
              <w:t>un</w:t>
            </w:r>
            <w:r w:rsidRPr="00485C54">
              <w:rPr>
                <w:rFonts w:ascii="Arial" w:hAnsi="Arial" w:cs="Arial"/>
                <w:b/>
                <w:bCs/>
                <w:u w:val="single"/>
              </w:rPr>
              <w:t xml:space="preserve"> champ de connaissance spécifique</w:t>
            </w:r>
            <w:r>
              <w:rPr>
                <w:rFonts w:ascii="Arial" w:hAnsi="Arial" w:cs="Arial"/>
                <w:bCs/>
              </w:rPr>
              <w:t xml:space="preserve"> et/ ou </w:t>
            </w:r>
            <w:r w:rsidRPr="00DC12DD">
              <w:rPr>
                <w:rFonts w:ascii="Arial" w:hAnsi="Arial" w:cs="Arial"/>
                <w:bCs/>
                <w:u w:val="single"/>
              </w:rPr>
              <w:t>favoriser l’éveil sensoriel chez l’enfant</w:t>
            </w:r>
            <w:r>
              <w:rPr>
                <w:rFonts w:ascii="Arial" w:hAnsi="Arial" w:cs="Arial"/>
                <w:bCs/>
              </w:rPr>
              <w:t xml:space="preserve">. </w:t>
            </w:r>
          </w:p>
          <w:p w14:paraId="38492ED7" w14:textId="77777777" w:rsidR="00DD452A" w:rsidRPr="00DD2EB0" w:rsidRDefault="00DD452A" w:rsidP="00DD452A">
            <w:pPr>
              <w:pStyle w:val="Standard"/>
              <w:jc w:val="center"/>
              <w:rPr>
                <w:rFonts w:ascii="Arial" w:hAnsi="Arial" w:cs="Arial"/>
                <w:b/>
                <w:bCs/>
                <w:sz w:val="24"/>
                <w:szCs w:val="24"/>
              </w:rPr>
            </w:pPr>
          </w:p>
        </w:tc>
        <w:tc>
          <w:tcPr>
            <w:tcW w:w="26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A96CF6F" w14:textId="77777777" w:rsidR="00DD452A" w:rsidRPr="00DD2EB0" w:rsidRDefault="00DD452A" w:rsidP="00DD452A">
            <w:pPr>
              <w:pStyle w:val="Standard"/>
              <w:jc w:val="center"/>
              <w:rPr>
                <w:rFonts w:ascii="Arial" w:hAnsi="Arial" w:cs="Arial"/>
                <w:sz w:val="24"/>
                <w:szCs w:val="24"/>
              </w:rPr>
            </w:pPr>
          </w:p>
        </w:tc>
      </w:tr>
      <w:tr w:rsidR="00DD452A" w:rsidRPr="00DD2EB0" w14:paraId="31378562" w14:textId="77777777" w:rsidTr="00DD452A">
        <w:trPr>
          <w:trHeight w:val="1644"/>
        </w:trPr>
        <w:tc>
          <w:tcPr>
            <w:tcW w:w="1241" w:type="dxa"/>
            <w:tcBorders>
              <w:left w:val="single" w:sz="2" w:space="0" w:color="000000"/>
              <w:bottom w:val="single" w:sz="2" w:space="0" w:color="000000"/>
            </w:tcBorders>
            <w:tcMar>
              <w:top w:w="55" w:type="dxa"/>
              <w:left w:w="55" w:type="dxa"/>
              <w:bottom w:w="55" w:type="dxa"/>
              <w:right w:w="55" w:type="dxa"/>
            </w:tcMar>
            <w:vAlign w:val="center"/>
          </w:tcPr>
          <w:p w14:paraId="52E490F2" w14:textId="41222368" w:rsidR="00DD452A" w:rsidRDefault="00DD452A" w:rsidP="00DD452A">
            <w:pPr>
              <w:pStyle w:val="Standard"/>
              <w:jc w:val="center"/>
              <w:rPr>
                <w:rFonts w:ascii="Arial" w:hAnsi="Arial" w:cs="Arial"/>
                <w:b/>
                <w:bCs/>
                <w:sz w:val="24"/>
                <w:szCs w:val="24"/>
              </w:rPr>
            </w:pPr>
            <w:r w:rsidRPr="00DD2EB0">
              <w:rPr>
                <w:rFonts w:ascii="Arial" w:hAnsi="Arial" w:cs="Arial"/>
                <w:b/>
                <w:bCs/>
                <w:sz w:val="24"/>
                <w:szCs w:val="24"/>
              </w:rPr>
              <w:t>10 h 0</w:t>
            </w:r>
            <w:r>
              <w:rPr>
                <w:rFonts w:ascii="Arial" w:hAnsi="Arial" w:cs="Arial"/>
                <w:b/>
                <w:bCs/>
                <w:sz w:val="24"/>
                <w:szCs w:val="24"/>
              </w:rPr>
              <w:t>0</w:t>
            </w:r>
          </w:p>
          <w:p w14:paraId="55B52186" w14:textId="0D53E492" w:rsidR="00887512" w:rsidRPr="00DD2EB0" w:rsidRDefault="00887512" w:rsidP="00DD452A">
            <w:pPr>
              <w:pStyle w:val="Standard"/>
              <w:jc w:val="center"/>
              <w:rPr>
                <w:rFonts w:ascii="Arial" w:hAnsi="Arial" w:cs="Arial"/>
                <w:b/>
                <w:bCs/>
                <w:sz w:val="24"/>
                <w:szCs w:val="24"/>
              </w:rPr>
            </w:pPr>
            <w:r>
              <w:rPr>
                <w:rFonts w:ascii="Arial" w:hAnsi="Arial" w:cs="Arial"/>
                <w:b/>
                <w:bCs/>
                <w:sz w:val="24"/>
                <w:szCs w:val="24"/>
              </w:rPr>
              <w:t>10 h 20</w:t>
            </w:r>
          </w:p>
          <w:p w14:paraId="2599879B" w14:textId="77777777" w:rsidR="00DD452A" w:rsidRPr="00DD2EB0" w:rsidRDefault="00DD452A" w:rsidP="00DD452A">
            <w:pPr>
              <w:pStyle w:val="Standard"/>
              <w:jc w:val="center"/>
              <w:rPr>
                <w:rFonts w:ascii="Arial" w:hAnsi="Arial" w:cs="Arial"/>
                <w:b/>
                <w:bCs/>
                <w:sz w:val="24"/>
                <w:szCs w:val="24"/>
              </w:rPr>
            </w:pPr>
          </w:p>
          <w:p w14:paraId="0DF40A2C" w14:textId="77777777" w:rsidR="00DD452A" w:rsidRPr="00DD2EB0" w:rsidRDefault="00DD452A" w:rsidP="00DD452A">
            <w:pPr>
              <w:pStyle w:val="Standard"/>
              <w:jc w:val="center"/>
              <w:rPr>
                <w:rFonts w:ascii="Arial" w:hAnsi="Arial" w:cs="Arial"/>
                <w:b/>
                <w:bCs/>
                <w:sz w:val="24"/>
                <w:szCs w:val="24"/>
              </w:rPr>
            </w:pPr>
            <w:r w:rsidRPr="00DD2EB0">
              <w:rPr>
                <w:rFonts w:ascii="Arial" w:hAnsi="Arial" w:cs="Arial"/>
                <w:b/>
                <w:bCs/>
                <w:sz w:val="24"/>
                <w:szCs w:val="24"/>
              </w:rPr>
              <w:t>Plan d'activité</w:t>
            </w:r>
          </w:p>
        </w:tc>
        <w:tc>
          <w:tcPr>
            <w:tcW w:w="5560" w:type="dxa"/>
            <w:tcBorders>
              <w:left w:val="single" w:sz="2" w:space="0" w:color="000000"/>
              <w:bottom w:val="single" w:sz="2" w:space="0" w:color="000000"/>
            </w:tcBorders>
            <w:shd w:val="clear" w:color="auto" w:fill="E2EFD9" w:themeFill="accent6" w:themeFillTint="33"/>
            <w:tcMar>
              <w:top w:w="55" w:type="dxa"/>
              <w:left w:w="55" w:type="dxa"/>
              <w:bottom w:w="55" w:type="dxa"/>
              <w:right w:w="55" w:type="dxa"/>
            </w:tcMar>
            <w:vAlign w:val="center"/>
          </w:tcPr>
          <w:p w14:paraId="6636EAB0" w14:textId="77777777" w:rsidR="00DD452A" w:rsidRDefault="00DD452A" w:rsidP="00DD452A">
            <w:pPr>
              <w:pStyle w:val="Standard"/>
              <w:jc w:val="center"/>
              <w:rPr>
                <w:rFonts w:ascii="Arial" w:hAnsi="Arial" w:cs="Arial"/>
                <w:b/>
                <w:bCs/>
                <w:sz w:val="24"/>
                <w:szCs w:val="24"/>
              </w:rPr>
            </w:pPr>
            <w:r w:rsidRPr="00DD2EB0">
              <w:rPr>
                <w:rFonts w:ascii="Arial" w:hAnsi="Arial" w:cs="Arial"/>
                <w:b/>
                <w:bCs/>
                <w:sz w:val="24"/>
                <w:szCs w:val="24"/>
              </w:rPr>
              <w:t>Jeu psychomoteur</w:t>
            </w:r>
            <w:r>
              <w:rPr>
                <w:rFonts w:ascii="Arial" w:hAnsi="Arial" w:cs="Arial"/>
                <w:b/>
                <w:bCs/>
                <w:sz w:val="24"/>
                <w:szCs w:val="24"/>
              </w:rPr>
              <w:t> (jeu coopératif):</w:t>
            </w:r>
          </w:p>
          <w:p w14:paraId="63D63E52" w14:textId="77777777" w:rsidR="00DD452A" w:rsidRPr="00D851F7" w:rsidRDefault="00DD452A" w:rsidP="00DD452A">
            <w:pPr>
              <w:pStyle w:val="Standard"/>
              <w:jc w:val="center"/>
              <w:rPr>
                <w:rFonts w:ascii="Arial" w:hAnsi="Arial" w:cs="Arial"/>
                <w:bCs/>
              </w:rPr>
            </w:pPr>
            <w:r w:rsidRPr="00D851F7">
              <w:rPr>
                <w:rFonts w:ascii="Arial" w:hAnsi="Arial" w:cs="Arial"/>
                <w:bCs/>
              </w:rPr>
              <w:t>20 min.</w:t>
            </w:r>
          </w:p>
          <w:p w14:paraId="2D21CE92" w14:textId="77777777" w:rsidR="00DD452A" w:rsidRPr="00BC1EF1" w:rsidRDefault="00DD452A" w:rsidP="00DD452A">
            <w:pPr>
              <w:pStyle w:val="Standard"/>
              <w:jc w:val="both"/>
              <w:rPr>
                <w:rFonts w:ascii="Arial" w:hAnsi="Arial" w:cs="Arial"/>
              </w:rPr>
            </w:pPr>
            <w:r w:rsidRPr="00BC1EF1">
              <w:rPr>
                <w:rFonts w:ascii="Arial" w:hAnsi="Arial" w:cs="Arial"/>
              </w:rPr>
              <w:t xml:space="preserve">Obligatoirement axé </w:t>
            </w:r>
            <w:r>
              <w:rPr>
                <w:rFonts w:ascii="Arial" w:hAnsi="Arial" w:cs="Arial"/>
              </w:rPr>
              <w:t>sur le mouvement et l’engagement moteur, le jeu psychomoteur peut faire intervenir d’autres connaissances, compétences ou sphères de développement de l’enfant. Il doit favoriser en premier lieu le développement des capacités physique, de la coordination, de l’équilibre …Il doit être basé sur la collaboration, le travail d’équipe et/ou les interactions sociales.</w:t>
            </w:r>
          </w:p>
        </w:tc>
        <w:tc>
          <w:tcPr>
            <w:tcW w:w="269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4FE7768" w14:textId="77777777" w:rsidR="00DD452A" w:rsidRPr="00DD2EB0" w:rsidRDefault="00DD452A" w:rsidP="00DD452A">
            <w:pPr>
              <w:pStyle w:val="Standard"/>
              <w:jc w:val="center"/>
              <w:rPr>
                <w:rFonts w:ascii="Arial" w:hAnsi="Arial" w:cs="Arial"/>
                <w:sz w:val="24"/>
                <w:szCs w:val="24"/>
              </w:rPr>
            </w:pPr>
          </w:p>
        </w:tc>
      </w:tr>
      <w:tr w:rsidR="00DD452A" w:rsidRPr="00DD2EB0" w14:paraId="6C16BAF5" w14:textId="77777777" w:rsidTr="00DD452A">
        <w:trPr>
          <w:trHeight w:val="1644"/>
        </w:trPr>
        <w:tc>
          <w:tcPr>
            <w:tcW w:w="1241" w:type="dxa"/>
            <w:tcBorders>
              <w:left w:val="single" w:sz="2" w:space="0" w:color="000000"/>
              <w:bottom w:val="single" w:sz="2" w:space="0" w:color="000000"/>
            </w:tcBorders>
            <w:tcMar>
              <w:top w:w="55" w:type="dxa"/>
              <w:left w:w="55" w:type="dxa"/>
              <w:bottom w:w="55" w:type="dxa"/>
              <w:right w:w="55" w:type="dxa"/>
            </w:tcMar>
            <w:vAlign w:val="center"/>
          </w:tcPr>
          <w:p w14:paraId="3A04C7B6" w14:textId="66747C5E" w:rsidR="00DD452A" w:rsidRDefault="00DD452A" w:rsidP="00DD452A">
            <w:pPr>
              <w:pStyle w:val="Standard"/>
              <w:jc w:val="center"/>
              <w:rPr>
                <w:rFonts w:ascii="Arial" w:hAnsi="Arial" w:cs="Arial"/>
                <w:b/>
                <w:bCs/>
                <w:sz w:val="24"/>
                <w:szCs w:val="24"/>
              </w:rPr>
            </w:pPr>
            <w:r w:rsidRPr="00DD2EB0">
              <w:rPr>
                <w:rFonts w:ascii="Arial" w:hAnsi="Arial" w:cs="Arial"/>
                <w:b/>
                <w:bCs/>
                <w:sz w:val="24"/>
                <w:szCs w:val="24"/>
              </w:rPr>
              <w:t>10 h 2</w:t>
            </w:r>
            <w:r>
              <w:rPr>
                <w:rFonts w:ascii="Arial" w:hAnsi="Arial" w:cs="Arial"/>
                <w:b/>
                <w:bCs/>
                <w:sz w:val="24"/>
                <w:szCs w:val="24"/>
              </w:rPr>
              <w:t>0</w:t>
            </w:r>
          </w:p>
          <w:p w14:paraId="1DD41F5B" w14:textId="261E973C" w:rsidR="00887512" w:rsidRPr="00DD2EB0" w:rsidRDefault="00887512" w:rsidP="00DD452A">
            <w:pPr>
              <w:pStyle w:val="Standard"/>
              <w:jc w:val="center"/>
              <w:rPr>
                <w:rFonts w:ascii="Arial" w:hAnsi="Arial" w:cs="Arial"/>
                <w:b/>
                <w:bCs/>
                <w:sz w:val="24"/>
                <w:szCs w:val="24"/>
              </w:rPr>
            </w:pPr>
            <w:r>
              <w:rPr>
                <w:rFonts w:ascii="Arial" w:hAnsi="Arial" w:cs="Arial"/>
                <w:b/>
                <w:bCs/>
                <w:sz w:val="24"/>
                <w:szCs w:val="24"/>
              </w:rPr>
              <w:t>10 h 45</w:t>
            </w:r>
          </w:p>
          <w:p w14:paraId="646E530D" w14:textId="77777777" w:rsidR="00DD452A" w:rsidRPr="00DD2EB0" w:rsidRDefault="00DD452A" w:rsidP="00DD452A">
            <w:pPr>
              <w:pStyle w:val="Standard"/>
              <w:jc w:val="center"/>
              <w:rPr>
                <w:rFonts w:ascii="Arial" w:hAnsi="Arial" w:cs="Arial"/>
                <w:b/>
                <w:bCs/>
                <w:sz w:val="24"/>
                <w:szCs w:val="24"/>
              </w:rPr>
            </w:pPr>
          </w:p>
          <w:p w14:paraId="777513ED" w14:textId="77777777" w:rsidR="00DD452A" w:rsidRPr="00DD2EB0" w:rsidRDefault="00DD452A" w:rsidP="00DD452A">
            <w:pPr>
              <w:pStyle w:val="Standard"/>
              <w:jc w:val="center"/>
              <w:rPr>
                <w:rFonts w:ascii="Arial" w:hAnsi="Arial" w:cs="Arial"/>
                <w:b/>
                <w:bCs/>
                <w:sz w:val="24"/>
                <w:szCs w:val="24"/>
              </w:rPr>
            </w:pPr>
            <w:r w:rsidRPr="00DD2EB0">
              <w:rPr>
                <w:rFonts w:ascii="Arial" w:hAnsi="Arial" w:cs="Arial"/>
                <w:b/>
                <w:bCs/>
                <w:sz w:val="24"/>
                <w:szCs w:val="24"/>
              </w:rPr>
              <w:t>Plan d'activité</w:t>
            </w:r>
          </w:p>
        </w:tc>
        <w:tc>
          <w:tcPr>
            <w:tcW w:w="5560" w:type="dxa"/>
            <w:tcBorders>
              <w:left w:val="single" w:sz="2" w:space="0" w:color="000000"/>
              <w:bottom w:val="single" w:sz="2" w:space="0" w:color="000000"/>
            </w:tcBorders>
            <w:shd w:val="clear" w:color="auto" w:fill="E2EFD9" w:themeFill="accent6" w:themeFillTint="33"/>
            <w:tcMar>
              <w:top w:w="55" w:type="dxa"/>
              <w:left w:w="55" w:type="dxa"/>
              <w:bottom w:w="55" w:type="dxa"/>
              <w:right w:w="55" w:type="dxa"/>
            </w:tcMar>
            <w:vAlign w:val="center"/>
          </w:tcPr>
          <w:p w14:paraId="618A751D" w14:textId="77777777" w:rsidR="00DD452A" w:rsidRDefault="00DD452A" w:rsidP="00DD452A">
            <w:pPr>
              <w:pStyle w:val="Standard"/>
              <w:jc w:val="center"/>
              <w:rPr>
                <w:rFonts w:ascii="Arial" w:hAnsi="Arial" w:cs="Arial"/>
                <w:b/>
                <w:bCs/>
                <w:sz w:val="24"/>
                <w:szCs w:val="24"/>
              </w:rPr>
            </w:pPr>
            <w:r>
              <w:rPr>
                <w:rFonts w:ascii="Arial" w:hAnsi="Arial" w:cs="Arial"/>
                <w:b/>
                <w:bCs/>
                <w:sz w:val="24"/>
                <w:szCs w:val="24"/>
              </w:rPr>
              <w:t>Motricité fine / Activités individuelles 1/1</w:t>
            </w:r>
          </w:p>
          <w:p w14:paraId="17BBC9DB" w14:textId="77777777" w:rsidR="00DD452A" w:rsidRDefault="00DD452A" w:rsidP="00DD452A">
            <w:pPr>
              <w:pStyle w:val="Standard"/>
              <w:jc w:val="center"/>
              <w:rPr>
                <w:rFonts w:ascii="Arial" w:hAnsi="Arial" w:cs="Arial"/>
                <w:b/>
                <w:bCs/>
                <w:sz w:val="24"/>
                <w:szCs w:val="24"/>
              </w:rPr>
            </w:pPr>
            <w:r w:rsidRPr="00CF3AB7">
              <w:rPr>
                <w:rFonts w:ascii="Arial" w:hAnsi="Arial" w:cs="Arial"/>
                <w:b/>
                <w:bCs/>
                <w:color w:val="FF0000"/>
                <w:sz w:val="24"/>
                <w:szCs w:val="24"/>
              </w:rPr>
              <w:t>Animation individuelle</w:t>
            </w:r>
          </w:p>
          <w:p w14:paraId="1A3B94C0" w14:textId="77777777" w:rsidR="00DD452A" w:rsidRPr="00D851F7" w:rsidRDefault="00DD452A" w:rsidP="00DD452A">
            <w:pPr>
              <w:pStyle w:val="Standard"/>
              <w:jc w:val="center"/>
              <w:rPr>
                <w:rFonts w:ascii="Arial" w:hAnsi="Arial" w:cs="Arial"/>
                <w:bCs/>
              </w:rPr>
            </w:pPr>
            <w:r w:rsidRPr="00D851F7">
              <w:rPr>
                <w:rFonts w:ascii="Arial" w:hAnsi="Arial" w:cs="Arial"/>
                <w:bCs/>
              </w:rPr>
              <w:t>25 min.</w:t>
            </w:r>
          </w:p>
          <w:p w14:paraId="7AC65A72" w14:textId="5794A45D" w:rsidR="00DD452A" w:rsidRDefault="00DD452A" w:rsidP="00DD452A">
            <w:pPr>
              <w:pStyle w:val="Standard"/>
              <w:jc w:val="both"/>
              <w:rPr>
                <w:rFonts w:ascii="Arial" w:hAnsi="Arial" w:cs="Arial"/>
                <w:bCs/>
              </w:rPr>
            </w:pPr>
            <w:r w:rsidRPr="008C5BA5">
              <w:rPr>
                <w:rFonts w:ascii="Arial" w:hAnsi="Arial" w:cs="Arial"/>
                <w:bCs/>
              </w:rPr>
              <w:t>BRICOLAGE</w:t>
            </w:r>
            <w:r>
              <w:rPr>
                <w:rFonts w:ascii="Arial" w:hAnsi="Arial" w:cs="Arial"/>
                <w:bCs/>
              </w:rPr>
              <w:t xml:space="preserve"> : De groupe ou individuelle, l’activité est propice au développement moteur, cognitif, à la créativité et au travail d’équipe. </w:t>
            </w:r>
            <w:r w:rsidRPr="008C5BA5">
              <w:rPr>
                <w:rFonts w:ascii="Arial" w:hAnsi="Arial" w:cs="Arial"/>
                <w:b/>
                <w:bCs/>
                <w:u w:val="single"/>
              </w:rPr>
              <w:t>Non seulement ludique, elle doit être orientée en fonction d’objectifs de développement</w:t>
            </w:r>
            <w:r>
              <w:rPr>
                <w:rFonts w:ascii="Arial" w:hAnsi="Arial" w:cs="Arial"/>
                <w:bCs/>
              </w:rPr>
              <w:t>.</w:t>
            </w:r>
          </w:p>
          <w:p w14:paraId="7C726710" w14:textId="77777777" w:rsidR="00DD452A" w:rsidRDefault="00DD452A" w:rsidP="00DD452A">
            <w:pPr>
              <w:pStyle w:val="Standard"/>
              <w:jc w:val="both"/>
              <w:rPr>
                <w:rFonts w:ascii="Arial" w:hAnsi="Arial" w:cs="Arial"/>
                <w:bCs/>
              </w:rPr>
            </w:pPr>
          </w:p>
          <w:p w14:paraId="2688B94F" w14:textId="77777777" w:rsidR="00DD452A" w:rsidRPr="00DB78E6" w:rsidRDefault="00DD452A" w:rsidP="00DD452A">
            <w:pPr>
              <w:pStyle w:val="Standard"/>
              <w:jc w:val="both"/>
              <w:rPr>
                <w:rFonts w:ascii="Arial" w:hAnsi="Arial" w:cs="Arial"/>
                <w:bCs/>
              </w:rPr>
            </w:pPr>
            <w:r w:rsidRPr="008C5BA5">
              <w:rPr>
                <w:rFonts w:ascii="Arial" w:hAnsi="Arial" w:cs="Arial"/>
                <w:bCs/>
              </w:rPr>
              <w:t>ACT. INDIVIDUELLE</w:t>
            </w:r>
            <w:r>
              <w:rPr>
                <w:rFonts w:ascii="Arial" w:hAnsi="Arial" w:cs="Arial"/>
                <w:bCs/>
              </w:rPr>
              <w:t xml:space="preserve">: </w:t>
            </w:r>
            <w:r w:rsidRPr="008C5BA5">
              <w:rPr>
                <w:rFonts w:ascii="Arial" w:hAnsi="Arial" w:cs="Arial"/>
                <w:b/>
                <w:bCs/>
                <w:u w:val="single"/>
              </w:rPr>
              <w:t>En paire avec un enfant</w:t>
            </w:r>
            <w:r>
              <w:rPr>
                <w:rFonts w:ascii="Arial" w:hAnsi="Arial" w:cs="Arial"/>
                <w:bCs/>
              </w:rPr>
              <w:t xml:space="preserve"> sur plus d’une période, ce moment d’activité doit être consacré à la consolidation où au développement d’une compétence ou de capacités propres à l’enfant concerné.</w:t>
            </w:r>
          </w:p>
          <w:p w14:paraId="6639C2C5" w14:textId="77777777" w:rsidR="00DD452A" w:rsidRPr="00DD2EB0" w:rsidRDefault="00DD452A" w:rsidP="00DD452A">
            <w:pPr>
              <w:pStyle w:val="Standard"/>
              <w:jc w:val="center"/>
              <w:rPr>
                <w:rFonts w:ascii="Arial" w:hAnsi="Arial" w:cs="Arial"/>
                <w:sz w:val="24"/>
                <w:szCs w:val="24"/>
              </w:rPr>
            </w:pPr>
          </w:p>
        </w:tc>
        <w:tc>
          <w:tcPr>
            <w:tcW w:w="269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0F1ECD0" w14:textId="77777777" w:rsidR="00DD452A" w:rsidRPr="00DD2EB0" w:rsidRDefault="00DD452A" w:rsidP="00DD452A">
            <w:pPr>
              <w:pStyle w:val="Standard"/>
              <w:jc w:val="center"/>
              <w:rPr>
                <w:rFonts w:ascii="Arial" w:hAnsi="Arial" w:cs="Arial"/>
                <w:sz w:val="24"/>
                <w:szCs w:val="24"/>
              </w:rPr>
            </w:pPr>
          </w:p>
        </w:tc>
      </w:tr>
      <w:tr w:rsidR="00DD452A" w:rsidRPr="00DD2EB0" w14:paraId="38B8BC8B" w14:textId="77777777" w:rsidTr="00DD452A">
        <w:trPr>
          <w:trHeight w:val="1644"/>
        </w:trPr>
        <w:tc>
          <w:tcPr>
            <w:tcW w:w="1241" w:type="dxa"/>
            <w:tcBorders>
              <w:left w:val="single" w:sz="2" w:space="0" w:color="000000"/>
              <w:bottom w:val="single" w:sz="2" w:space="0" w:color="000000"/>
            </w:tcBorders>
            <w:tcMar>
              <w:top w:w="55" w:type="dxa"/>
              <w:left w:w="55" w:type="dxa"/>
              <w:bottom w:w="55" w:type="dxa"/>
              <w:right w:w="55" w:type="dxa"/>
            </w:tcMar>
            <w:vAlign w:val="center"/>
          </w:tcPr>
          <w:p w14:paraId="3F0F2936" w14:textId="77777777" w:rsidR="00DD452A" w:rsidRPr="00DD2EB0" w:rsidRDefault="00DD452A" w:rsidP="00DD452A">
            <w:pPr>
              <w:pStyle w:val="Standard"/>
              <w:jc w:val="center"/>
              <w:rPr>
                <w:rFonts w:ascii="Arial" w:hAnsi="Arial" w:cs="Arial"/>
                <w:b/>
                <w:bCs/>
                <w:sz w:val="24"/>
                <w:szCs w:val="24"/>
              </w:rPr>
            </w:pPr>
            <w:r>
              <w:rPr>
                <w:rFonts w:ascii="Arial" w:hAnsi="Arial" w:cs="Arial"/>
                <w:b/>
                <w:bCs/>
                <w:sz w:val="24"/>
                <w:szCs w:val="24"/>
              </w:rPr>
              <w:t>10h45</w:t>
            </w:r>
          </w:p>
        </w:tc>
        <w:tc>
          <w:tcPr>
            <w:tcW w:w="5560" w:type="dxa"/>
            <w:tcBorders>
              <w:left w:val="single" w:sz="2" w:space="0" w:color="000000"/>
              <w:bottom w:val="single" w:sz="2" w:space="0" w:color="000000"/>
            </w:tcBorders>
            <w:shd w:val="clear" w:color="auto" w:fill="DEEAF6" w:themeFill="accent1" w:themeFillTint="33"/>
            <w:tcMar>
              <w:top w:w="55" w:type="dxa"/>
              <w:left w:w="55" w:type="dxa"/>
              <w:bottom w:w="55" w:type="dxa"/>
              <w:right w:w="55" w:type="dxa"/>
            </w:tcMar>
            <w:vAlign w:val="center"/>
          </w:tcPr>
          <w:p w14:paraId="43ACDF26" w14:textId="77777777" w:rsidR="00DD452A" w:rsidRDefault="00DD452A" w:rsidP="00DD452A">
            <w:pPr>
              <w:pStyle w:val="Standard"/>
              <w:jc w:val="center"/>
              <w:rPr>
                <w:rFonts w:ascii="Arial" w:hAnsi="Arial" w:cs="Arial"/>
                <w:b/>
                <w:bCs/>
                <w:sz w:val="24"/>
                <w:szCs w:val="24"/>
              </w:rPr>
            </w:pPr>
            <w:r w:rsidRPr="00DD2EB0">
              <w:rPr>
                <w:rFonts w:ascii="Arial" w:hAnsi="Arial" w:cs="Arial"/>
                <w:b/>
                <w:bCs/>
                <w:sz w:val="24"/>
                <w:szCs w:val="24"/>
              </w:rPr>
              <w:t>Jeux libres dans le local des Frimousses</w:t>
            </w:r>
            <w:r>
              <w:rPr>
                <w:rFonts w:ascii="Arial" w:hAnsi="Arial" w:cs="Arial"/>
                <w:b/>
                <w:bCs/>
                <w:sz w:val="24"/>
                <w:szCs w:val="24"/>
              </w:rPr>
              <w:t> :</w:t>
            </w:r>
          </w:p>
          <w:p w14:paraId="59F9892C" w14:textId="77777777" w:rsidR="00DD452A" w:rsidRPr="00DD2EB0" w:rsidRDefault="00DD452A" w:rsidP="00DD452A">
            <w:pPr>
              <w:pStyle w:val="Standard"/>
              <w:jc w:val="center"/>
              <w:rPr>
                <w:rFonts w:ascii="Arial" w:hAnsi="Arial" w:cs="Arial"/>
                <w:b/>
                <w:bCs/>
                <w:sz w:val="24"/>
                <w:szCs w:val="24"/>
              </w:rPr>
            </w:pPr>
          </w:p>
          <w:p w14:paraId="55104B0E" w14:textId="77777777" w:rsidR="00DD452A" w:rsidRPr="00DD2EB0" w:rsidRDefault="00DD452A" w:rsidP="00DD452A">
            <w:pPr>
              <w:pStyle w:val="Standard"/>
              <w:rPr>
                <w:rFonts w:ascii="Arial" w:hAnsi="Arial" w:cs="Arial"/>
                <w:sz w:val="24"/>
                <w:szCs w:val="24"/>
              </w:rPr>
            </w:pPr>
            <w:r>
              <w:rPr>
                <w:rFonts w:ascii="Arial" w:hAnsi="Arial" w:cs="Arial"/>
                <w:bCs/>
              </w:rPr>
              <w:t xml:space="preserve">Sous l’encadrement des étudiants et en interaction avec eux, les enfants utilisent et jouent avec le matériel disponible dans le local. </w:t>
            </w:r>
            <w:r w:rsidRPr="00DB78E6">
              <w:rPr>
                <w:rFonts w:ascii="Arial" w:hAnsi="Arial" w:cs="Arial"/>
                <w:b/>
                <w:bCs/>
                <w:u w:val="single"/>
              </w:rPr>
              <w:t>Ce matériel peut être ciblé et sélectionné par l’équipe d’éducateurs</w:t>
            </w:r>
            <w:r>
              <w:rPr>
                <w:rFonts w:ascii="Arial" w:hAnsi="Arial" w:cs="Arial"/>
                <w:bCs/>
              </w:rPr>
              <w:t xml:space="preserve"> pour favoriser la découverte ou le développement d’aspects spécifiques.</w:t>
            </w:r>
          </w:p>
          <w:p w14:paraId="6D1C2B67" w14:textId="77777777" w:rsidR="00DD452A" w:rsidRPr="00DD2EB0" w:rsidRDefault="00DD452A" w:rsidP="00DD452A">
            <w:pPr>
              <w:pStyle w:val="Standard"/>
              <w:jc w:val="center"/>
              <w:rPr>
                <w:rFonts w:ascii="Arial" w:hAnsi="Arial" w:cs="Arial"/>
                <w:b/>
                <w:bCs/>
                <w:sz w:val="24"/>
                <w:szCs w:val="24"/>
              </w:rPr>
            </w:pPr>
          </w:p>
        </w:tc>
        <w:tc>
          <w:tcPr>
            <w:tcW w:w="269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CBA0E05" w14:textId="77777777" w:rsidR="00DD452A" w:rsidRPr="00DD2EB0" w:rsidRDefault="00DD452A" w:rsidP="00DD452A">
            <w:pPr>
              <w:pStyle w:val="Standard"/>
              <w:jc w:val="center"/>
              <w:rPr>
                <w:rFonts w:ascii="Arial" w:hAnsi="Arial" w:cs="Arial"/>
                <w:sz w:val="24"/>
                <w:szCs w:val="24"/>
              </w:rPr>
            </w:pPr>
          </w:p>
        </w:tc>
      </w:tr>
      <w:tr w:rsidR="00DD452A" w:rsidRPr="00DD2EB0" w14:paraId="3E255286" w14:textId="77777777" w:rsidTr="00DD452A">
        <w:trPr>
          <w:trHeight w:val="702"/>
        </w:trPr>
        <w:tc>
          <w:tcPr>
            <w:tcW w:w="1241" w:type="dxa"/>
            <w:tcBorders>
              <w:left w:val="single" w:sz="2" w:space="0" w:color="000000"/>
              <w:bottom w:val="single" w:sz="2" w:space="0" w:color="000000"/>
            </w:tcBorders>
            <w:tcMar>
              <w:top w:w="55" w:type="dxa"/>
              <w:left w:w="55" w:type="dxa"/>
              <w:bottom w:w="55" w:type="dxa"/>
              <w:right w:w="55" w:type="dxa"/>
            </w:tcMar>
            <w:vAlign w:val="center"/>
          </w:tcPr>
          <w:p w14:paraId="2225FB89" w14:textId="77777777" w:rsidR="00DD452A" w:rsidRPr="00DD2EB0" w:rsidRDefault="00DD452A" w:rsidP="00DD452A">
            <w:pPr>
              <w:pStyle w:val="Standard"/>
              <w:jc w:val="center"/>
              <w:rPr>
                <w:rFonts w:ascii="Arial" w:hAnsi="Arial" w:cs="Arial"/>
                <w:b/>
                <w:bCs/>
                <w:sz w:val="24"/>
                <w:szCs w:val="24"/>
              </w:rPr>
            </w:pPr>
            <w:r w:rsidRPr="00DD2EB0">
              <w:rPr>
                <w:rFonts w:ascii="Arial" w:hAnsi="Arial" w:cs="Arial"/>
                <w:b/>
                <w:bCs/>
                <w:sz w:val="24"/>
                <w:szCs w:val="24"/>
              </w:rPr>
              <w:t>1</w:t>
            </w:r>
            <w:r>
              <w:rPr>
                <w:rFonts w:ascii="Arial" w:hAnsi="Arial" w:cs="Arial"/>
                <w:b/>
                <w:bCs/>
                <w:sz w:val="24"/>
                <w:szCs w:val="24"/>
              </w:rPr>
              <w:t>1</w:t>
            </w:r>
            <w:r w:rsidRPr="00DD2EB0">
              <w:rPr>
                <w:rFonts w:ascii="Arial" w:hAnsi="Arial" w:cs="Arial"/>
                <w:b/>
                <w:bCs/>
                <w:sz w:val="24"/>
                <w:szCs w:val="24"/>
              </w:rPr>
              <w:t xml:space="preserve"> h </w:t>
            </w:r>
            <w:r>
              <w:rPr>
                <w:rFonts w:ascii="Arial" w:hAnsi="Arial" w:cs="Arial"/>
                <w:b/>
                <w:bCs/>
                <w:sz w:val="24"/>
                <w:szCs w:val="24"/>
              </w:rPr>
              <w:t>0</w:t>
            </w:r>
            <w:r w:rsidRPr="00DD2EB0">
              <w:rPr>
                <w:rFonts w:ascii="Arial" w:hAnsi="Arial" w:cs="Arial"/>
                <w:b/>
                <w:bCs/>
                <w:sz w:val="24"/>
                <w:szCs w:val="24"/>
              </w:rPr>
              <w:t>0</w:t>
            </w:r>
          </w:p>
        </w:tc>
        <w:tc>
          <w:tcPr>
            <w:tcW w:w="5560" w:type="dxa"/>
            <w:tcBorders>
              <w:left w:val="single" w:sz="2" w:space="0" w:color="000000"/>
              <w:bottom w:val="single" w:sz="2" w:space="0" w:color="000000"/>
            </w:tcBorders>
            <w:shd w:val="clear" w:color="auto" w:fill="DEEAF6" w:themeFill="accent1" w:themeFillTint="33"/>
            <w:tcMar>
              <w:top w:w="55" w:type="dxa"/>
              <w:left w:w="55" w:type="dxa"/>
              <w:bottom w:w="55" w:type="dxa"/>
              <w:right w:w="55" w:type="dxa"/>
            </w:tcMar>
            <w:vAlign w:val="center"/>
          </w:tcPr>
          <w:p w14:paraId="262F84D9" w14:textId="77777777" w:rsidR="00DD452A" w:rsidRPr="00DD2EB0" w:rsidRDefault="00DD452A" w:rsidP="00DD452A">
            <w:pPr>
              <w:pStyle w:val="Standard"/>
              <w:jc w:val="center"/>
              <w:rPr>
                <w:rFonts w:ascii="Arial" w:hAnsi="Arial" w:cs="Arial"/>
                <w:b/>
                <w:bCs/>
                <w:sz w:val="24"/>
                <w:szCs w:val="24"/>
              </w:rPr>
            </w:pPr>
            <w:r w:rsidRPr="00DD2EB0">
              <w:rPr>
                <w:rFonts w:ascii="Arial" w:hAnsi="Arial" w:cs="Arial"/>
                <w:b/>
                <w:bCs/>
                <w:sz w:val="24"/>
                <w:szCs w:val="24"/>
              </w:rPr>
              <w:t>Nous allons rejoindre les parents dans l’entrée du Cégep</w:t>
            </w:r>
          </w:p>
        </w:tc>
        <w:tc>
          <w:tcPr>
            <w:tcW w:w="269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80836A7" w14:textId="77777777" w:rsidR="00DD452A" w:rsidRPr="00DD2EB0" w:rsidRDefault="00DD452A" w:rsidP="00DD452A">
            <w:pPr>
              <w:pStyle w:val="Standard"/>
              <w:jc w:val="center"/>
              <w:rPr>
                <w:rFonts w:ascii="Arial" w:hAnsi="Arial" w:cs="Arial"/>
                <w:sz w:val="24"/>
                <w:szCs w:val="24"/>
              </w:rPr>
            </w:pPr>
          </w:p>
        </w:tc>
      </w:tr>
    </w:tbl>
    <w:p w14:paraId="5B21A763" w14:textId="77777777" w:rsidR="00C933E8" w:rsidRPr="00DD2EB0" w:rsidRDefault="00C933E8" w:rsidP="00C933E8">
      <w:pPr>
        <w:pStyle w:val="Standard"/>
        <w:rPr>
          <w:rFonts w:ascii="Arial" w:hAnsi="Arial" w:cs="Arial"/>
        </w:rPr>
      </w:pPr>
    </w:p>
    <w:p w14:paraId="351F6A17" w14:textId="77777777" w:rsidR="00C933E8" w:rsidRPr="008C5BA5" w:rsidRDefault="00C933E8" w:rsidP="008C5BA5">
      <w:pPr>
        <w:pStyle w:val="Paragraphedeliste"/>
        <w:widowControl/>
        <w:numPr>
          <w:ilvl w:val="0"/>
          <w:numId w:val="3"/>
        </w:numPr>
        <w:suppressAutoHyphens w:val="0"/>
        <w:autoSpaceDN/>
        <w:spacing w:after="160" w:line="259" w:lineRule="auto"/>
        <w:textAlignment w:val="auto"/>
        <w:rPr>
          <w:rFonts w:ascii="Arial" w:eastAsia="Times New Roman" w:hAnsi="Arial" w:cs="Arial"/>
          <w:sz w:val="20"/>
          <w:szCs w:val="20"/>
          <w:lang w:bidi="ar-SA"/>
        </w:rPr>
      </w:pPr>
      <w:r w:rsidRPr="008C5BA5">
        <w:rPr>
          <w:rFonts w:ascii="Arial" w:hAnsi="Arial" w:cs="Arial"/>
        </w:rPr>
        <w:br w:type="page"/>
      </w:r>
    </w:p>
    <w:p w14:paraId="1135C821" w14:textId="77777777" w:rsidR="00C933E8" w:rsidRPr="00DD2EB0" w:rsidRDefault="00C933E8" w:rsidP="00C933E8">
      <w:pPr>
        <w:pStyle w:val="Standard"/>
        <w:rPr>
          <w:rFonts w:ascii="Arial" w:hAnsi="Arial" w:cs="Arial"/>
        </w:rPr>
      </w:pPr>
    </w:p>
    <w:p w14:paraId="49053B4E" w14:textId="7C20A91D" w:rsidR="00CE31BF" w:rsidRDefault="00CE31BF" w:rsidP="00C933E8">
      <w:pPr>
        <w:pStyle w:val="Standard"/>
        <w:rPr>
          <w:rFonts w:ascii="Arial" w:hAnsi="Arial" w:cs="Arial"/>
          <w:sz w:val="24"/>
          <w:szCs w:val="24"/>
        </w:rPr>
      </w:pPr>
    </w:p>
    <w:p w14:paraId="0C04AED5" w14:textId="59D75E31" w:rsidR="008C5BA5" w:rsidRDefault="002B4F06" w:rsidP="00C933E8">
      <w:pPr>
        <w:pStyle w:val="Standard"/>
        <w:rPr>
          <w:rFonts w:ascii="Arial" w:hAnsi="Arial" w:cs="Arial"/>
          <w:sz w:val="24"/>
          <w:szCs w:val="24"/>
        </w:rPr>
      </w:pPr>
      <w:r w:rsidRPr="00D851F7">
        <w:rPr>
          <w:rFonts w:ascii="Arial" w:hAnsi="Arial" w:cs="Arial"/>
          <w:b/>
          <w:sz w:val="24"/>
          <w:szCs w:val="24"/>
          <w:u w:val="single"/>
        </w:rPr>
        <w:t xml:space="preserve">N.B. </w:t>
      </w:r>
      <w:r>
        <w:rPr>
          <w:rFonts w:ascii="Arial" w:hAnsi="Arial" w:cs="Arial"/>
          <w:sz w:val="24"/>
          <w:szCs w:val="24"/>
        </w:rPr>
        <w:t xml:space="preserve">Une période de </w:t>
      </w:r>
      <w:r w:rsidRPr="00D851F7">
        <w:rPr>
          <w:rFonts w:ascii="Arial" w:hAnsi="Arial" w:cs="Arial"/>
          <w:b/>
          <w:sz w:val="24"/>
          <w:szCs w:val="24"/>
        </w:rPr>
        <w:t>20 minutes</w:t>
      </w:r>
      <w:r>
        <w:rPr>
          <w:rFonts w:ascii="Arial" w:hAnsi="Arial" w:cs="Arial"/>
          <w:sz w:val="24"/>
          <w:szCs w:val="24"/>
        </w:rPr>
        <w:t xml:space="preserve"> demeure inoccupée dans la programmation journalière. Il NOUS appartient de </w:t>
      </w:r>
    </w:p>
    <w:p w14:paraId="4DE8BF07" w14:textId="74F53FF0" w:rsidR="008C5BA5" w:rsidRDefault="008C5BA5" w:rsidP="00C933E8">
      <w:pPr>
        <w:pStyle w:val="Standard"/>
        <w:rPr>
          <w:rFonts w:ascii="Arial" w:hAnsi="Arial" w:cs="Arial"/>
          <w:sz w:val="24"/>
          <w:szCs w:val="24"/>
        </w:rPr>
      </w:pPr>
    </w:p>
    <w:p w14:paraId="7FA2D691" w14:textId="250E6699" w:rsidR="008C5BA5" w:rsidRDefault="008C5BA5" w:rsidP="00C933E8">
      <w:pPr>
        <w:pStyle w:val="Standard"/>
        <w:rPr>
          <w:rFonts w:ascii="Arial" w:hAnsi="Arial" w:cs="Arial"/>
          <w:sz w:val="24"/>
          <w:szCs w:val="24"/>
        </w:rPr>
      </w:pPr>
    </w:p>
    <w:p w14:paraId="3482C10B" w14:textId="17348516" w:rsidR="008C5BA5" w:rsidRDefault="008C5BA5" w:rsidP="00C933E8">
      <w:pPr>
        <w:pStyle w:val="Standard"/>
        <w:rPr>
          <w:rFonts w:ascii="Arial" w:hAnsi="Arial" w:cs="Arial"/>
          <w:sz w:val="24"/>
          <w:szCs w:val="24"/>
        </w:rPr>
      </w:pPr>
    </w:p>
    <w:p w14:paraId="54E25869" w14:textId="0A668F90" w:rsidR="008C5BA5" w:rsidRDefault="008C5BA5" w:rsidP="00C933E8">
      <w:pPr>
        <w:pStyle w:val="Standard"/>
        <w:rPr>
          <w:rFonts w:ascii="Arial" w:hAnsi="Arial" w:cs="Arial"/>
          <w:sz w:val="24"/>
          <w:szCs w:val="24"/>
        </w:rPr>
      </w:pPr>
    </w:p>
    <w:p w14:paraId="1B9E2B81" w14:textId="1DF7C371" w:rsidR="008C5BA5" w:rsidRDefault="008C5BA5" w:rsidP="00C933E8">
      <w:pPr>
        <w:pStyle w:val="Standard"/>
        <w:rPr>
          <w:rFonts w:ascii="Arial" w:hAnsi="Arial" w:cs="Arial"/>
          <w:sz w:val="24"/>
          <w:szCs w:val="24"/>
        </w:rPr>
      </w:pPr>
    </w:p>
    <w:p w14:paraId="451175C8" w14:textId="77777777" w:rsidR="008C5BA5" w:rsidRDefault="008C5BA5" w:rsidP="00C933E8">
      <w:pPr>
        <w:pStyle w:val="Standard"/>
        <w:rPr>
          <w:rFonts w:ascii="Arial" w:hAnsi="Arial" w:cs="Arial"/>
          <w:sz w:val="24"/>
          <w:szCs w:val="24"/>
        </w:rPr>
      </w:pPr>
    </w:p>
    <w:p w14:paraId="5C73C676" w14:textId="7E123E95" w:rsidR="008C5BA5" w:rsidRDefault="008C5BA5" w:rsidP="008C5BA5">
      <w:pPr>
        <w:pStyle w:val="Standard"/>
        <w:ind w:left="720"/>
        <w:jc w:val="center"/>
        <w:rPr>
          <w:rFonts w:ascii="Arial" w:hAnsi="Arial" w:cs="Arial"/>
          <w:b/>
          <w:sz w:val="24"/>
          <w:szCs w:val="24"/>
        </w:rPr>
      </w:pPr>
      <w:r w:rsidRPr="008C5BA5">
        <w:rPr>
          <w:rFonts w:ascii="Arial" w:hAnsi="Arial" w:cs="Arial"/>
          <w:b/>
          <w:sz w:val="24"/>
          <w:szCs w:val="24"/>
        </w:rPr>
        <w:t>Orientations</w:t>
      </w:r>
    </w:p>
    <w:p w14:paraId="1CF7CC8C" w14:textId="2F5FCB6E" w:rsidR="008C5BA5" w:rsidRDefault="008C5BA5" w:rsidP="008C5BA5">
      <w:pPr>
        <w:pStyle w:val="Standard"/>
        <w:ind w:left="720"/>
        <w:jc w:val="center"/>
        <w:rPr>
          <w:rFonts w:ascii="Arial" w:hAnsi="Arial" w:cs="Arial"/>
          <w:b/>
          <w:sz w:val="24"/>
          <w:szCs w:val="24"/>
        </w:rPr>
      </w:pPr>
    </w:p>
    <w:p w14:paraId="090BF8A1" w14:textId="0A5ECA7E" w:rsidR="000D5D10" w:rsidRPr="004F6EB2" w:rsidRDefault="000D5D10" w:rsidP="000D5D10">
      <w:pPr>
        <w:pStyle w:val="Standard"/>
        <w:ind w:left="720"/>
        <w:jc w:val="both"/>
        <w:rPr>
          <w:rFonts w:ascii="Arial" w:hAnsi="Arial" w:cs="Arial"/>
          <w:sz w:val="24"/>
          <w:szCs w:val="24"/>
        </w:rPr>
      </w:pPr>
      <w:r w:rsidRPr="000D5D10">
        <w:rPr>
          <w:rFonts w:ascii="Arial" w:hAnsi="Arial" w:cs="Arial"/>
          <w:sz w:val="24"/>
          <w:szCs w:val="24"/>
        </w:rPr>
        <w:t>Le contexte actuel force à revoir nos pratiques d’intervention. Ce qui n’est pas nécessairement à déplorer. Il sera donc privilégié cette année d’utiliser le mouvement, les activités qui font se déplacer et bouger les enfants dans l’ensemble de nos animations</w:t>
      </w:r>
      <w:r>
        <w:rPr>
          <w:rFonts w:ascii="Arial" w:hAnsi="Arial" w:cs="Arial"/>
          <w:b/>
          <w:sz w:val="24"/>
          <w:szCs w:val="24"/>
        </w:rPr>
        <w:t xml:space="preserve">. Les JEUX et activités </w:t>
      </w:r>
      <w:r w:rsidR="004F6EB2" w:rsidRPr="004F6EB2">
        <w:rPr>
          <w:rFonts w:ascii="Arial" w:hAnsi="Arial" w:cs="Arial"/>
          <w:b/>
          <w:sz w:val="24"/>
          <w:szCs w:val="24"/>
          <w:u w:val="single"/>
        </w:rPr>
        <w:t>extérieurs</w:t>
      </w:r>
      <w:r w:rsidR="004F6EB2">
        <w:rPr>
          <w:rFonts w:ascii="Arial" w:hAnsi="Arial" w:cs="Arial"/>
          <w:b/>
          <w:sz w:val="24"/>
          <w:szCs w:val="24"/>
        </w:rPr>
        <w:t xml:space="preserve"> et</w:t>
      </w:r>
      <w:r w:rsidR="00DF6C06">
        <w:rPr>
          <w:rFonts w:ascii="Arial" w:hAnsi="Arial" w:cs="Arial"/>
          <w:b/>
          <w:sz w:val="24"/>
          <w:szCs w:val="24"/>
        </w:rPr>
        <w:t>/</w:t>
      </w:r>
      <w:r w:rsidR="004F6EB2">
        <w:rPr>
          <w:rFonts w:ascii="Arial" w:hAnsi="Arial" w:cs="Arial"/>
          <w:b/>
          <w:sz w:val="24"/>
          <w:szCs w:val="24"/>
        </w:rPr>
        <w:t xml:space="preserve">ou dans les corridors et autres lieux du cégep seront grandement à considérer. </w:t>
      </w:r>
      <w:r w:rsidR="004F6EB2">
        <w:rPr>
          <w:rFonts w:ascii="Arial" w:hAnsi="Arial" w:cs="Arial"/>
          <w:sz w:val="24"/>
          <w:szCs w:val="24"/>
        </w:rPr>
        <w:t>Il sera ainsi possible de diminuer la proximité continue entre les individus.</w:t>
      </w:r>
    </w:p>
    <w:p w14:paraId="5C717E99" w14:textId="77777777" w:rsidR="008C5BA5" w:rsidRPr="008C5BA5" w:rsidRDefault="008C5BA5" w:rsidP="008C5BA5">
      <w:pPr>
        <w:pStyle w:val="Standard"/>
        <w:ind w:left="720"/>
        <w:jc w:val="center"/>
        <w:rPr>
          <w:rFonts w:ascii="Arial" w:hAnsi="Arial" w:cs="Arial"/>
          <w:b/>
          <w:sz w:val="24"/>
          <w:szCs w:val="24"/>
        </w:rPr>
      </w:pPr>
    </w:p>
    <w:p w14:paraId="6D398375" w14:textId="1FA9BC21" w:rsidR="00936C30" w:rsidRDefault="00936C30" w:rsidP="00936C30">
      <w:pPr>
        <w:pStyle w:val="Standard"/>
        <w:numPr>
          <w:ilvl w:val="0"/>
          <w:numId w:val="2"/>
        </w:numPr>
        <w:rPr>
          <w:rFonts w:ascii="Arial" w:hAnsi="Arial" w:cs="Arial"/>
          <w:sz w:val="24"/>
          <w:szCs w:val="24"/>
        </w:rPr>
      </w:pPr>
      <w:r>
        <w:rPr>
          <w:rFonts w:ascii="Arial" w:hAnsi="Arial" w:cs="Arial"/>
          <w:sz w:val="24"/>
          <w:szCs w:val="24"/>
        </w:rPr>
        <w:t xml:space="preserve">Chaque activité doit être en lien avec le </w:t>
      </w:r>
      <w:r w:rsidRPr="00936C30">
        <w:rPr>
          <w:rFonts w:ascii="Arial" w:hAnsi="Arial" w:cs="Arial"/>
          <w:b/>
          <w:sz w:val="24"/>
          <w:szCs w:val="24"/>
        </w:rPr>
        <w:t>thème abordé</w:t>
      </w:r>
      <w:r>
        <w:rPr>
          <w:rFonts w:ascii="Arial" w:hAnsi="Arial" w:cs="Arial"/>
          <w:sz w:val="24"/>
          <w:szCs w:val="24"/>
        </w:rPr>
        <w:t xml:space="preserve"> dans la journée et être en </w:t>
      </w:r>
      <w:r>
        <w:rPr>
          <w:rFonts w:ascii="Arial" w:hAnsi="Arial" w:cs="Arial"/>
          <w:b/>
          <w:sz w:val="24"/>
          <w:szCs w:val="24"/>
        </w:rPr>
        <w:t>li</w:t>
      </w:r>
      <w:r w:rsidR="00DF6C06">
        <w:rPr>
          <w:rFonts w:ascii="Arial" w:hAnsi="Arial" w:cs="Arial"/>
          <w:b/>
          <w:sz w:val="24"/>
          <w:szCs w:val="24"/>
        </w:rPr>
        <w:t>e</w:t>
      </w:r>
      <w:r>
        <w:rPr>
          <w:rFonts w:ascii="Arial" w:hAnsi="Arial" w:cs="Arial"/>
          <w:sz w:val="24"/>
          <w:szCs w:val="24"/>
        </w:rPr>
        <w:t xml:space="preserve"> avec les autres activités de la planification quotidienne;</w:t>
      </w:r>
    </w:p>
    <w:p w14:paraId="40FA4E01" w14:textId="77777777" w:rsidR="000D5D10" w:rsidRDefault="000D5D10" w:rsidP="000D5D10">
      <w:pPr>
        <w:pStyle w:val="Standard"/>
        <w:ind w:left="720"/>
        <w:rPr>
          <w:rFonts w:ascii="Arial" w:hAnsi="Arial" w:cs="Arial"/>
          <w:sz w:val="24"/>
          <w:szCs w:val="24"/>
        </w:rPr>
      </w:pPr>
    </w:p>
    <w:p w14:paraId="53E3AAD1" w14:textId="718B0243" w:rsidR="00936C30" w:rsidRDefault="00936C30" w:rsidP="00936C30">
      <w:pPr>
        <w:pStyle w:val="Standard"/>
        <w:numPr>
          <w:ilvl w:val="0"/>
          <w:numId w:val="2"/>
        </w:numPr>
        <w:rPr>
          <w:rFonts w:ascii="Arial" w:hAnsi="Arial" w:cs="Arial"/>
          <w:sz w:val="24"/>
          <w:szCs w:val="24"/>
        </w:rPr>
      </w:pPr>
      <w:r>
        <w:rPr>
          <w:rFonts w:ascii="Arial" w:hAnsi="Arial" w:cs="Arial"/>
          <w:sz w:val="24"/>
          <w:szCs w:val="24"/>
        </w:rPr>
        <w:t>Chaque période d’activité doit être accompagné</w:t>
      </w:r>
      <w:r w:rsidR="00DF6C06">
        <w:rPr>
          <w:rFonts w:ascii="Arial" w:hAnsi="Arial" w:cs="Arial"/>
          <w:sz w:val="24"/>
          <w:szCs w:val="24"/>
        </w:rPr>
        <w:t>e</w:t>
      </w:r>
      <w:r>
        <w:rPr>
          <w:rFonts w:ascii="Arial" w:hAnsi="Arial" w:cs="Arial"/>
          <w:sz w:val="24"/>
          <w:szCs w:val="24"/>
        </w:rPr>
        <w:t xml:space="preserve"> d’un </w:t>
      </w:r>
      <w:r w:rsidRPr="00936C30">
        <w:rPr>
          <w:rFonts w:ascii="Arial" w:hAnsi="Arial" w:cs="Arial"/>
          <w:b/>
          <w:sz w:val="24"/>
          <w:szCs w:val="24"/>
        </w:rPr>
        <w:t>Plan d’Activité</w:t>
      </w:r>
      <w:r>
        <w:rPr>
          <w:rFonts w:ascii="Arial" w:hAnsi="Arial" w:cs="Arial"/>
          <w:sz w:val="24"/>
          <w:szCs w:val="24"/>
        </w:rPr>
        <w:t xml:space="preserve"> préalablement remis sur le Drive du groupe;</w:t>
      </w:r>
    </w:p>
    <w:p w14:paraId="5EF65A0B" w14:textId="54A56C64" w:rsidR="000D5D10" w:rsidRDefault="000D5D10" w:rsidP="004F6EB2">
      <w:pPr>
        <w:pStyle w:val="Standard"/>
        <w:rPr>
          <w:rFonts w:ascii="Arial" w:hAnsi="Arial" w:cs="Arial"/>
          <w:sz w:val="24"/>
          <w:szCs w:val="24"/>
        </w:rPr>
      </w:pPr>
    </w:p>
    <w:p w14:paraId="64BAD8E1" w14:textId="4DA2FD9A" w:rsidR="00B22C3B" w:rsidRDefault="00B22C3B" w:rsidP="00936C30">
      <w:pPr>
        <w:pStyle w:val="Standard"/>
        <w:numPr>
          <w:ilvl w:val="0"/>
          <w:numId w:val="2"/>
        </w:numPr>
        <w:rPr>
          <w:rFonts w:ascii="Arial" w:hAnsi="Arial" w:cs="Arial"/>
          <w:sz w:val="24"/>
          <w:szCs w:val="24"/>
        </w:rPr>
      </w:pPr>
      <w:r>
        <w:rPr>
          <w:rFonts w:ascii="Arial" w:hAnsi="Arial" w:cs="Arial"/>
          <w:sz w:val="24"/>
          <w:szCs w:val="24"/>
        </w:rPr>
        <w:t>Les étudiants de l’ensemble du groupe doivent prendre connaissance des activités prévues à l’horaire afin d’éventuellement être capable</w:t>
      </w:r>
      <w:r w:rsidR="00DF6C06">
        <w:rPr>
          <w:rFonts w:ascii="Arial" w:hAnsi="Arial" w:cs="Arial"/>
          <w:sz w:val="24"/>
          <w:szCs w:val="24"/>
        </w:rPr>
        <w:t>s</w:t>
      </w:r>
      <w:r>
        <w:rPr>
          <w:rFonts w:ascii="Arial" w:hAnsi="Arial" w:cs="Arial"/>
          <w:sz w:val="24"/>
          <w:szCs w:val="24"/>
        </w:rPr>
        <w:t xml:space="preserve"> de les animer.</w:t>
      </w:r>
    </w:p>
    <w:p w14:paraId="72745D6E" w14:textId="54D47C5C" w:rsidR="00100D99" w:rsidRDefault="00100D99">
      <w:pPr>
        <w:widowControl/>
        <w:suppressAutoHyphens w:val="0"/>
        <w:autoSpaceDN/>
        <w:spacing w:after="160" w:line="259" w:lineRule="auto"/>
        <w:textAlignment w:val="auto"/>
        <w:rPr>
          <w:rFonts w:ascii="Arial" w:eastAsia="Times New Roman" w:hAnsi="Arial" w:cs="Arial"/>
          <w:lang w:bidi="ar-SA"/>
        </w:rPr>
      </w:pPr>
      <w:bookmarkStart w:id="1" w:name="_GoBack"/>
      <w:bookmarkEnd w:id="1"/>
      <w:r>
        <w:rPr>
          <w:rFonts w:ascii="Arial" w:hAnsi="Arial" w:cs="Arial"/>
        </w:rPr>
        <w:br w:type="page"/>
      </w:r>
    </w:p>
    <w:p w14:paraId="0DAE3679" w14:textId="77777777" w:rsidR="00100D99" w:rsidRPr="00DD2EB0" w:rsidRDefault="00100D99" w:rsidP="00100D99">
      <w:pPr>
        <w:pStyle w:val="Standard"/>
        <w:rPr>
          <w:rFonts w:ascii="Arial" w:hAnsi="Arial" w:cs="Arial"/>
          <w:sz w:val="24"/>
          <w:szCs w:val="24"/>
        </w:rPr>
      </w:pPr>
    </w:p>
    <w:p w14:paraId="6F6C869D" w14:textId="77777777" w:rsidR="00100D99" w:rsidRPr="00DD2EB0" w:rsidRDefault="00100D99" w:rsidP="00100D99">
      <w:pPr>
        <w:pStyle w:val="Titre2"/>
        <w:keepNext w:val="0"/>
        <w:widowControl w:val="0"/>
        <w:suppressAutoHyphens w:val="0"/>
        <w:ind w:left="476" w:hanging="476"/>
        <w:jc w:val="center"/>
        <w:rPr>
          <w:rFonts w:ascii="Arial" w:hAnsi="Arial" w:cs="Arial"/>
          <w:sz w:val="24"/>
          <w:szCs w:val="24"/>
        </w:rPr>
      </w:pPr>
      <w:r w:rsidRPr="00DD2EB0">
        <w:rPr>
          <w:rFonts w:ascii="Arial" w:hAnsi="Arial" w:cs="Arial"/>
          <w:sz w:val="24"/>
          <w:szCs w:val="24"/>
        </w:rPr>
        <w:t xml:space="preserve">PROGRAMMATION DES ACTIVITÉS </w:t>
      </w:r>
      <w:r w:rsidRPr="00DD2EB0">
        <w:rPr>
          <w:rFonts w:ascii="Arial" w:hAnsi="Arial" w:cs="Arial"/>
          <w:caps/>
          <w:sz w:val="24"/>
          <w:szCs w:val="24"/>
        </w:rPr>
        <w:t>DE LA JOURNÉE</w:t>
      </w:r>
      <w:r>
        <w:rPr>
          <w:rFonts w:ascii="Arial" w:hAnsi="Arial" w:cs="Arial"/>
          <w:caps/>
          <w:sz w:val="24"/>
          <w:szCs w:val="24"/>
        </w:rPr>
        <w:t>*</w:t>
      </w:r>
    </w:p>
    <w:p w14:paraId="317519E4" w14:textId="77777777" w:rsidR="00100D99" w:rsidRPr="00DD2EB0" w:rsidRDefault="00100D99" w:rsidP="00100D99">
      <w:pPr>
        <w:pStyle w:val="Standard"/>
        <w:widowControl w:val="0"/>
        <w:suppressAutoHyphens w:val="0"/>
        <w:ind w:left="476" w:hanging="476"/>
        <w:jc w:val="both"/>
        <w:rPr>
          <w:rFonts w:ascii="Arial" w:hAnsi="Arial" w:cs="Arial"/>
          <w:sz w:val="24"/>
          <w:szCs w:val="24"/>
        </w:rPr>
      </w:pPr>
    </w:p>
    <w:p w14:paraId="746F062F" w14:textId="77777777" w:rsidR="00100D99" w:rsidRPr="00DD2EB0" w:rsidRDefault="00100D99" w:rsidP="00100D99">
      <w:pPr>
        <w:pStyle w:val="Standard"/>
        <w:widowControl w:val="0"/>
        <w:suppressAutoHyphens w:val="0"/>
        <w:jc w:val="both"/>
        <w:rPr>
          <w:rFonts w:ascii="Arial" w:hAnsi="Arial" w:cs="Arial"/>
          <w:sz w:val="24"/>
          <w:szCs w:val="24"/>
        </w:rPr>
      </w:pPr>
    </w:p>
    <w:tbl>
      <w:tblPr>
        <w:tblW w:w="9404" w:type="dxa"/>
        <w:tblLayout w:type="fixed"/>
        <w:tblCellMar>
          <w:left w:w="10" w:type="dxa"/>
          <w:right w:w="10" w:type="dxa"/>
        </w:tblCellMar>
        <w:tblLook w:val="04A0" w:firstRow="1" w:lastRow="0" w:firstColumn="1" w:lastColumn="0" w:noHBand="0" w:noVBand="1"/>
      </w:tblPr>
      <w:tblGrid>
        <w:gridCol w:w="9404"/>
      </w:tblGrid>
      <w:tr w:rsidR="00100D99" w:rsidRPr="00DD2EB0" w14:paraId="166E2826" w14:textId="77777777" w:rsidTr="00385DC4">
        <w:tc>
          <w:tcPr>
            <w:tcW w:w="940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24D286A" w14:textId="77777777" w:rsidR="00100D99" w:rsidRPr="00DD2EB0" w:rsidRDefault="00100D99" w:rsidP="00385DC4">
            <w:pPr>
              <w:pStyle w:val="TableContents"/>
              <w:rPr>
                <w:rFonts w:ascii="Arial" w:hAnsi="Arial" w:cs="Arial"/>
                <w:b/>
                <w:bCs/>
                <w:sz w:val="24"/>
                <w:szCs w:val="24"/>
              </w:rPr>
            </w:pPr>
          </w:p>
          <w:p w14:paraId="451467B7" w14:textId="77777777" w:rsidR="00100D99" w:rsidRPr="00DD2EB0" w:rsidRDefault="00100D99" w:rsidP="00385DC4">
            <w:pPr>
              <w:pStyle w:val="TableContents"/>
              <w:rPr>
                <w:rFonts w:ascii="Arial" w:hAnsi="Arial" w:cs="Arial"/>
                <w:b/>
                <w:bCs/>
                <w:sz w:val="24"/>
                <w:szCs w:val="24"/>
              </w:rPr>
            </w:pPr>
            <w:r>
              <w:rPr>
                <w:rFonts w:ascii="Arial" w:hAnsi="Arial" w:cs="Arial"/>
                <w:b/>
                <w:bCs/>
                <w:sz w:val="24"/>
                <w:szCs w:val="24"/>
              </w:rPr>
              <w:t>Date</w:t>
            </w:r>
            <w:r w:rsidRPr="00DD2EB0">
              <w:rPr>
                <w:rFonts w:ascii="Arial" w:hAnsi="Arial" w:cs="Arial"/>
                <w:b/>
                <w:bCs/>
                <w:sz w:val="24"/>
                <w:szCs w:val="24"/>
              </w:rPr>
              <w:t> </w:t>
            </w:r>
            <w:r w:rsidRPr="00DD2EB0">
              <w:rPr>
                <w:rFonts w:ascii="Arial" w:hAnsi="Arial" w:cs="Arial"/>
                <w:bCs/>
                <w:sz w:val="24"/>
                <w:szCs w:val="24"/>
              </w:rPr>
              <w:t>:</w:t>
            </w:r>
            <w:r w:rsidRPr="00DD2EB0">
              <w:rPr>
                <w:rFonts w:ascii="Arial" w:hAnsi="Arial" w:cs="Arial"/>
                <w:b/>
                <w:bCs/>
                <w:sz w:val="24"/>
                <w:szCs w:val="24"/>
              </w:rPr>
              <w:t xml:space="preserve"> ________________________</w:t>
            </w:r>
            <w:r w:rsidRPr="00DD2EB0">
              <w:rPr>
                <w:rFonts w:ascii="Arial" w:hAnsi="Arial" w:cs="Arial"/>
                <w:b/>
                <w:bCs/>
                <w:sz w:val="24"/>
                <w:szCs w:val="24"/>
              </w:rPr>
              <w:tab/>
              <w:t>Thème </w:t>
            </w:r>
            <w:r w:rsidRPr="00DD2EB0">
              <w:rPr>
                <w:rFonts w:ascii="Arial" w:hAnsi="Arial" w:cs="Arial"/>
                <w:bCs/>
                <w:sz w:val="24"/>
                <w:szCs w:val="24"/>
              </w:rPr>
              <w:t>:</w:t>
            </w:r>
            <w:r w:rsidRPr="00DD2EB0">
              <w:rPr>
                <w:rFonts w:ascii="Arial" w:hAnsi="Arial" w:cs="Arial"/>
                <w:b/>
                <w:bCs/>
                <w:sz w:val="24"/>
                <w:szCs w:val="24"/>
              </w:rPr>
              <w:t xml:space="preserve"> ____</w:t>
            </w:r>
            <w:r>
              <w:rPr>
                <w:rFonts w:ascii="Arial" w:hAnsi="Arial" w:cs="Arial"/>
                <w:b/>
                <w:bCs/>
                <w:sz w:val="24"/>
                <w:szCs w:val="24"/>
              </w:rPr>
              <w:t>______</w:t>
            </w:r>
            <w:r w:rsidRPr="00DD2EB0">
              <w:rPr>
                <w:rFonts w:ascii="Arial" w:hAnsi="Arial" w:cs="Arial"/>
                <w:b/>
                <w:bCs/>
                <w:sz w:val="24"/>
                <w:szCs w:val="24"/>
              </w:rPr>
              <w:t>_____________</w:t>
            </w:r>
          </w:p>
          <w:p w14:paraId="3ADB9EF6" w14:textId="77777777" w:rsidR="00100D99" w:rsidRPr="00DD2EB0" w:rsidRDefault="00100D99" w:rsidP="00385DC4">
            <w:pPr>
              <w:pStyle w:val="TableContents"/>
              <w:rPr>
                <w:rFonts w:ascii="Arial" w:hAnsi="Arial" w:cs="Arial"/>
                <w:b/>
                <w:bCs/>
                <w:sz w:val="28"/>
                <w:szCs w:val="28"/>
              </w:rPr>
            </w:pPr>
          </w:p>
        </w:tc>
      </w:tr>
    </w:tbl>
    <w:p w14:paraId="1B06F90C" w14:textId="77777777" w:rsidR="00100D99" w:rsidRDefault="00100D99" w:rsidP="00100D99">
      <w:pPr>
        <w:pStyle w:val="Standard"/>
        <w:rPr>
          <w:rFonts w:ascii="Arial" w:hAnsi="Arial" w:cs="Arial"/>
          <w:sz w:val="16"/>
          <w:szCs w:val="16"/>
        </w:rPr>
      </w:pPr>
    </w:p>
    <w:p w14:paraId="758D0085" w14:textId="77777777" w:rsidR="00100D99" w:rsidRPr="00945753" w:rsidRDefault="00100D99" w:rsidP="00100D99">
      <w:pPr>
        <w:pStyle w:val="Standard"/>
        <w:rPr>
          <w:rFonts w:ascii="Arial" w:hAnsi="Arial" w:cs="Arial"/>
          <w:b/>
          <w:sz w:val="16"/>
          <w:szCs w:val="16"/>
        </w:rPr>
      </w:pPr>
    </w:p>
    <w:p w14:paraId="3D59F33D" w14:textId="77777777" w:rsidR="00100D99" w:rsidRPr="00DD2EB0" w:rsidRDefault="00100D99" w:rsidP="00100D99">
      <w:pPr>
        <w:pStyle w:val="Standard"/>
        <w:rPr>
          <w:rFonts w:ascii="Arial" w:hAnsi="Arial" w:cs="Arial"/>
          <w:sz w:val="24"/>
          <w:szCs w:val="24"/>
        </w:rPr>
      </w:pPr>
    </w:p>
    <w:tbl>
      <w:tblPr>
        <w:tblW w:w="9495" w:type="dxa"/>
        <w:tblLayout w:type="fixed"/>
        <w:tblCellMar>
          <w:left w:w="10" w:type="dxa"/>
          <w:right w:w="10" w:type="dxa"/>
        </w:tblCellMar>
        <w:tblLook w:val="04A0" w:firstRow="1" w:lastRow="0" w:firstColumn="1" w:lastColumn="0" w:noHBand="0" w:noVBand="1"/>
      </w:tblPr>
      <w:tblGrid>
        <w:gridCol w:w="1241"/>
        <w:gridCol w:w="5560"/>
        <w:gridCol w:w="2694"/>
      </w:tblGrid>
      <w:tr w:rsidR="00100D99" w:rsidRPr="00DD2EB0" w14:paraId="19052CEF" w14:textId="77777777" w:rsidTr="00385DC4">
        <w:trPr>
          <w:trHeight w:val="401"/>
          <w:tblHeader/>
        </w:trPr>
        <w:tc>
          <w:tcPr>
            <w:tcW w:w="1241" w:type="dxa"/>
            <w:tcBorders>
              <w:top w:val="single" w:sz="2" w:space="0" w:color="000000"/>
              <w:left w:val="single" w:sz="2" w:space="0" w:color="000000"/>
              <w:bottom w:val="single" w:sz="2" w:space="0" w:color="000000"/>
            </w:tcBorders>
            <w:shd w:val="clear" w:color="auto" w:fill="E7E6E6" w:themeFill="background2"/>
            <w:tcMar>
              <w:top w:w="55" w:type="dxa"/>
              <w:left w:w="55" w:type="dxa"/>
              <w:bottom w:w="55" w:type="dxa"/>
              <w:right w:w="55" w:type="dxa"/>
            </w:tcMar>
            <w:vAlign w:val="center"/>
          </w:tcPr>
          <w:p w14:paraId="3ED54DFE" w14:textId="77777777" w:rsidR="00100D99" w:rsidRPr="00DD2EB0" w:rsidRDefault="00100D99" w:rsidP="00385DC4">
            <w:pPr>
              <w:pStyle w:val="Standard"/>
              <w:jc w:val="center"/>
              <w:rPr>
                <w:rFonts w:ascii="Arial" w:hAnsi="Arial" w:cs="Arial"/>
                <w:b/>
              </w:rPr>
            </w:pPr>
            <w:r w:rsidRPr="00DD2EB0">
              <w:rPr>
                <w:rFonts w:ascii="Arial" w:hAnsi="Arial" w:cs="Arial"/>
                <w:b/>
              </w:rPr>
              <w:t>Heure</w:t>
            </w:r>
          </w:p>
        </w:tc>
        <w:tc>
          <w:tcPr>
            <w:tcW w:w="5560" w:type="dxa"/>
            <w:tcBorders>
              <w:top w:val="single" w:sz="2" w:space="0" w:color="000000"/>
              <w:left w:val="single" w:sz="2" w:space="0" w:color="000000"/>
              <w:bottom w:val="single" w:sz="2" w:space="0" w:color="000000"/>
            </w:tcBorders>
            <w:shd w:val="clear" w:color="auto" w:fill="E7E6E6" w:themeFill="background2"/>
            <w:tcMar>
              <w:top w:w="55" w:type="dxa"/>
              <w:left w:w="55" w:type="dxa"/>
              <w:bottom w:w="55" w:type="dxa"/>
              <w:right w:w="55" w:type="dxa"/>
            </w:tcMar>
            <w:vAlign w:val="center"/>
          </w:tcPr>
          <w:p w14:paraId="181DD328" w14:textId="77777777" w:rsidR="00100D99" w:rsidRPr="00DD2EB0" w:rsidRDefault="00100D99" w:rsidP="00385DC4">
            <w:pPr>
              <w:pStyle w:val="Standard"/>
              <w:jc w:val="center"/>
              <w:rPr>
                <w:rFonts w:ascii="Arial" w:hAnsi="Arial" w:cs="Arial"/>
                <w:b/>
              </w:rPr>
            </w:pPr>
            <w:r w:rsidRPr="00DD2EB0">
              <w:rPr>
                <w:rFonts w:ascii="Arial" w:hAnsi="Arial" w:cs="Arial"/>
                <w:b/>
              </w:rPr>
              <w:t>Nom et description de l’activité</w:t>
            </w:r>
          </w:p>
        </w:tc>
        <w:tc>
          <w:tcPr>
            <w:tcW w:w="2694" w:type="dxa"/>
            <w:tcBorders>
              <w:top w:val="single" w:sz="2" w:space="0" w:color="000000"/>
              <w:left w:val="single" w:sz="2" w:space="0" w:color="000000"/>
              <w:bottom w:val="single" w:sz="2" w:space="0" w:color="000000"/>
              <w:right w:val="single" w:sz="2" w:space="0" w:color="000000"/>
            </w:tcBorders>
            <w:shd w:val="clear" w:color="auto" w:fill="E7E6E6" w:themeFill="background2"/>
            <w:tcMar>
              <w:top w:w="55" w:type="dxa"/>
              <w:left w:w="55" w:type="dxa"/>
              <w:bottom w:w="55" w:type="dxa"/>
              <w:right w:w="55" w:type="dxa"/>
            </w:tcMar>
            <w:vAlign w:val="center"/>
          </w:tcPr>
          <w:p w14:paraId="4B3A5CC1" w14:textId="77777777" w:rsidR="00100D99" w:rsidRPr="00DD2EB0" w:rsidRDefault="00100D99" w:rsidP="00385DC4">
            <w:pPr>
              <w:pStyle w:val="Standard"/>
              <w:jc w:val="center"/>
              <w:rPr>
                <w:rFonts w:ascii="Arial" w:hAnsi="Arial" w:cs="Arial"/>
                <w:b/>
              </w:rPr>
            </w:pPr>
            <w:r w:rsidRPr="00DD2EB0">
              <w:rPr>
                <w:rFonts w:ascii="Arial" w:hAnsi="Arial" w:cs="Arial"/>
                <w:b/>
              </w:rPr>
              <w:t xml:space="preserve">Nom de </w:t>
            </w:r>
            <w:r>
              <w:rPr>
                <w:rFonts w:ascii="Arial" w:hAnsi="Arial" w:cs="Arial"/>
                <w:b/>
              </w:rPr>
              <w:t xml:space="preserve">des </w:t>
            </w:r>
            <w:proofErr w:type="spellStart"/>
            <w:r>
              <w:rPr>
                <w:rFonts w:ascii="Arial" w:hAnsi="Arial" w:cs="Arial"/>
                <w:b/>
              </w:rPr>
              <w:t>étudiantEs</w:t>
            </w:r>
            <w:proofErr w:type="spellEnd"/>
          </w:p>
        </w:tc>
      </w:tr>
      <w:tr w:rsidR="00100D99" w:rsidRPr="00DD2EB0" w14:paraId="781FE905" w14:textId="77777777" w:rsidTr="00385DC4">
        <w:trPr>
          <w:trHeight w:val="386"/>
        </w:trPr>
        <w:tc>
          <w:tcPr>
            <w:tcW w:w="1241" w:type="dxa"/>
            <w:vMerge w:val="restart"/>
            <w:tcBorders>
              <w:left w:val="single" w:sz="2" w:space="0" w:color="000000"/>
            </w:tcBorders>
            <w:tcMar>
              <w:top w:w="55" w:type="dxa"/>
              <w:left w:w="55" w:type="dxa"/>
              <w:bottom w:w="55" w:type="dxa"/>
              <w:right w:w="55" w:type="dxa"/>
            </w:tcMar>
            <w:vAlign w:val="center"/>
          </w:tcPr>
          <w:p w14:paraId="769997F9" w14:textId="77777777" w:rsidR="00100D99" w:rsidRPr="00DD2EB0" w:rsidRDefault="00100D99" w:rsidP="00385DC4">
            <w:pPr>
              <w:pStyle w:val="Standard"/>
              <w:jc w:val="center"/>
              <w:rPr>
                <w:rFonts w:ascii="Arial" w:hAnsi="Arial" w:cs="Arial"/>
                <w:b/>
                <w:bCs/>
                <w:sz w:val="24"/>
                <w:szCs w:val="24"/>
              </w:rPr>
            </w:pPr>
            <w:r w:rsidRPr="00DD2EB0">
              <w:rPr>
                <w:rFonts w:ascii="Arial" w:hAnsi="Arial" w:cs="Arial"/>
                <w:b/>
                <w:bCs/>
                <w:sz w:val="24"/>
                <w:szCs w:val="24"/>
              </w:rPr>
              <w:t xml:space="preserve">8 h 00 à </w:t>
            </w:r>
          </w:p>
          <w:p w14:paraId="7D6832C6" w14:textId="77777777" w:rsidR="00100D99" w:rsidRPr="00DD2EB0" w:rsidRDefault="00100D99" w:rsidP="00385DC4">
            <w:pPr>
              <w:pStyle w:val="Standard"/>
              <w:jc w:val="center"/>
              <w:rPr>
                <w:rFonts w:ascii="Arial" w:hAnsi="Arial" w:cs="Arial"/>
                <w:b/>
                <w:bCs/>
                <w:sz w:val="24"/>
                <w:szCs w:val="24"/>
              </w:rPr>
            </w:pPr>
            <w:r w:rsidRPr="00DD2EB0">
              <w:rPr>
                <w:rFonts w:ascii="Arial" w:hAnsi="Arial" w:cs="Arial"/>
                <w:b/>
                <w:bCs/>
                <w:sz w:val="24"/>
                <w:szCs w:val="24"/>
              </w:rPr>
              <w:t>8 h 30</w:t>
            </w:r>
          </w:p>
        </w:tc>
        <w:tc>
          <w:tcPr>
            <w:tcW w:w="5560" w:type="dxa"/>
            <w:tcBorders>
              <w:left w:val="single" w:sz="2" w:space="0" w:color="000000"/>
              <w:bottom w:val="single" w:sz="2" w:space="0" w:color="000000"/>
            </w:tcBorders>
            <w:shd w:val="clear" w:color="auto" w:fill="DEEAF6" w:themeFill="accent1" w:themeFillTint="33"/>
            <w:tcMar>
              <w:top w:w="55" w:type="dxa"/>
              <w:left w:w="55" w:type="dxa"/>
              <w:bottom w:w="55" w:type="dxa"/>
              <w:right w:w="55" w:type="dxa"/>
            </w:tcMar>
            <w:vAlign w:val="center"/>
          </w:tcPr>
          <w:p w14:paraId="2170D7EF" w14:textId="77777777" w:rsidR="00100D99" w:rsidRDefault="00100D99" w:rsidP="00385DC4">
            <w:pPr>
              <w:pStyle w:val="Standard"/>
              <w:jc w:val="center"/>
              <w:rPr>
                <w:rFonts w:ascii="Arial" w:hAnsi="Arial" w:cs="Arial"/>
                <w:b/>
                <w:bCs/>
                <w:sz w:val="24"/>
                <w:szCs w:val="24"/>
              </w:rPr>
            </w:pPr>
            <w:r w:rsidRPr="00DD2EB0">
              <w:rPr>
                <w:rFonts w:ascii="Arial" w:hAnsi="Arial" w:cs="Arial"/>
                <w:b/>
                <w:bCs/>
                <w:sz w:val="24"/>
                <w:szCs w:val="24"/>
              </w:rPr>
              <w:t>Accueil à l’entrée du Cégep</w:t>
            </w:r>
          </w:p>
          <w:p w14:paraId="0118A500" w14:textId="77777777" w:rsidR="00100D99" w:rsidRPr="00DD2EB0" w:rsidRDefault="00100D99" w:rsidP="00385DC4">
            <w:pPr>
              <w:pStyle w:val="Standard"/>
              <w:jc w:val="center"/>
              <w:rPr>
                <w:rFonts w:ascii="Arial" w:hAnsi="Arial" w:cs="Arial"/>
                <w:b/>
                <w:bCs/>
                <w:sz w:val="24"/>
                <w:szCs w:val="24"/>
              </w:rPr>
            </w:pPr>
          </w:p>
        </w:tc>
        <w:tc>
          <w:tcPr>
            <w:tcW w:w="269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97E94D1" w14:textId="77777777" w:rsidR="00100D99" w:rsidRPr="00DD2EB0" w:rsidRDefault="00100D99" w:rsidP="00385DC4">
            <w:pPr>
              <w:pStyle w:val="Standard"/>
              <w:jc w:val="center"/>
              <w:rPr>
                <w:rFonts w:ascii="Arial" w:hAnsi="Arial" w:cs="Arial"/>
                <w:sz w:val="24"/>
                <w:szCs w:val="24"/>
              </w:rPr>
            </w:pPr>
          </w:p>
        </w:tc>
      </w:tr>
      <w:tr w:rsidR="00100D99" w:rsidRPr="00DD2EB0" w14:paraId="3ABFF791" w14:textId="77777777" w:rsidTr="00385DC4">
        <w:trPr>
          <w:trHeight w:val="1459"/>
        </w:trPr>
        <w:tc>
          <w:tcPr>
            <w:tcW w:w="1241" w:type="dxa"/>
            <w:vMerge/>
            <w:tcBorders>
              <w:left w:val="single" w:sz="2" w:space="0" w:color="000000"/>
              <w:bottom w:val="single" w:sz="2" w:space="0" w:color="000000"/>
            </w:tcBorders>
            <w:tcMar>
              <w:top w:w="55" w:type="dxa"/>
              <w:left w:w="55" w:type="dxa"/>
              <w:bottom w:w="55" w:type="dxa"/>
              <w:right w:w="55" w:type="dxa"/>
            </w:tcMar>
          </w:tcPr>
          <w:p w14:paraId="7B3B5B03" w14:textId="77777777" w:rsidR="00100D99" w:rsidRPr="00DD2EB0" w:rsidRDefault="00100D99" w:rsidP="00385DC4">
            <w:pPr>
              <w:pStyle w:val="Standard"/>
              <w:jc w:val="center"/>
              <w:rPr>
                <w:rFonts w:ascii="Arial" w:hAnsi="Arial" w:cs="Arial"/>
                <w:b/>
                <w:bCs/>
                <w:sz w:val="24"/>
                <w:szCs w:val="24"/>
              </w:rPr>
            </w:pPr>
          </w:p>
        </w:tc>
        <w:tc>
          <w:tcPr>
            <w:tcW w:w="5560" w:type="dxa"/>
            <w:tcBorders>
              <w:left w:val="single" w:sz="2" w:space="0" w:color="000000"/>
              <w:bottom w:val="single" w:sz="2" w:space="0" w:color="000000"/>
            </w:tcBorders>
            <w:shd w:val="clear" w:color="auto" w:fill="DEEAF6" w:themeFill="accent1" w:themeFillTint="33"/>
            <w:tcMar>
              <w:top w:w="55" w:type="dxa"/>
              <w:left w:w="55" w:type="dxa"/>
              <w:bottom w:w="55" w:type="dxa"/>
              <w:right w:w="55" w:type="dxa"/>
            </w:tcMar>
            <w:vAlign w:val="center"/>
          </w:tcPr>
          <w:p w14:paraId="2F1F83CB" w14:textId="77777777" w:rsidR="00100D99" w:rsidRDefault="00100D99" w:rsidP="00385DC4">
            <w:pPr>
              <w:pStyle w:val="Standard"/>
              <w:jc w:val="center"/>
              <w:rPr>
                <w:rFonts w:ascii="Arial" w:hAnsi="Arial" w:cs="Arial"/>
                <w:b/>
                <w:bCs/>
                <w:sz w:val="24"/>
                <w:szCs w:val="24"/>
              </w:rPr>
            </w:pPr>
            <w:r w:rsidRPr="00DD2EB0">
              <w:rPr>
                <w:rFonts w:ascii="Arial" w:hAnsi="Arial" w:cs="Arial"/>
                <w:b/>
                <w:bCs/>
                <w:sz w:val="24"/>
                <w:szCs w:val="24"/>
              </w:rPr>
              <w:t>Jeux libres dans le local des Frimousses</w:t>
            </w:r>
          </w:p>
          <w:p w14:paraId="670FC667" w14:textId="77777777" w:rsidR="00100D99" w:rsidRDefault="00100D99" w:rsidP="00385DC4">
            <w:pPr>
              <w:pStyle w:val="Standard"/>
              <w:jc w:val="center"/>
              <w:rPr>
                <w:rFonts w:ascii="Arial" w:hAnsi="Arial" w:cs="Arial"/>
                <w:b/>
                <w:bCs/>
                <w:sz w:val="24"/>
                <w:szCs w:val="24"/>
              </w:rPr>
            </w:pPr>
          </w:p>
          <w:p w14:paraId="633B5E71" w14:textId="77777777" w:rsidR="00100D99" w:rsidRPr="00BC1EF1" w:rsidRDefault="00100D99" w:rsidP="00385DC4">
            <w:pPr>
              <w:pStyle w:val="Standard"/>
              <w:jc w:val="both"/>
              <w:rPr>
                <w:rFonts w:ascii="Arial" w:hAnsi="Arial" w:cs="Arial"/>
                <w:bCs/>
              </w:rPr>
            </w:pPr>
            <w:r>
              <w:rPr>
                <w:rFonts w:ascii="Arial" w:hAnsi="Arial" w:cs="Arial"/>
                <w:bCs/>
              </w:rPr>
              <w:t xml:space="preserve">Sous l’encadrement des étudiants et en interaction avec eux, les enfants utilisent et jouent avec le matériel disponible dans le local. </w:t>
            </w:r>
            <w:r w:rsidRPr="00DB78E6">
              <w:rPr>
                <w:rFonts w:ascii="Arial" w:hAnsi="Arial" w:cs="Arial"/>
                <w:b/>
                <w:bCs/>
                <w:u w:val="single"/>
              </w:rPr>
              <w:t>Ce matériel peut être ciblé et sélectionné par l’équipe d’éducateurs</w:t>
            </w:r>
            <w:r>
              <w:rPr>
                <w:rFonts w:ascii="Arial" w:hAnsi="Arial" w:cs="Arial"/>
                <w:bCs/>
              </w:rPr>
              <w:t xml:space="preserve"> pour favoriser la découverte ou le développement d’aspects spécifiques.</w:t>
            </w:r>
          </w:p>
          <w:p w14:paraId="77A30D02" w14:textId="77777777" w:rsidR="00100D99" w:rsidRPr="00DD2EB0" w:rsidRDefault="00100D99" w:rsidP="00385DC4">
            <w:pPr>
              <w:pStyle w:val="Standard"/>
              <w:rPr>
                <w:rFonts w:ascii="Arial" w:hAnsi="Arial" w:cs="Arial"/>
                <w:sz w:val="24"/>
                <w:szCs w:val="24"/>
              </w:rPr>
            </w:pPr>
          </w:p>
          <w:p w14:paraId="4536FE83" w14:textId="77777777" w:rsidR="00100D99" w:rsidRPr="00DD2EB0" w:rsidRDefault="00100D99" w:rsidP="00385DC4">
            <w:pPr>
              <w:pStyle w:val="Standard"/>
              <w:jc w:val="center"/>
              <w:rPr>
                <w:rFonts w:ascii="Arial" w:hAnsi="Arial" w:cs="Arial"/>
                <w:sz w:val="24"/>
                <w:szCs w:val="24"/>
              </w:rPr>
            </w:pPr>
          </w:p>
        </w:tc>
        <w:tc>
          <w:tcPr>
            <w:tcW w:w="269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9CEB9EF" w14:textId="77777777" w:rsidR="00100D99" w:rsidRPr="00DD2EB0" w:rsidRDefault="00100D99" w:rsidP="00385DC4">
            <w:pPr>
              <w:pStyle w:val="Standard"/>
              <w:jc w:val="center"/>
              <w:rPr>
                <w:rFonts w:ascii="Arial" w:hAnsi="Arial" w:cs="Arial"/>
                <w:sz w:val="24"/>
                <w:szCs w:val="24"/>
              </w:rPr>
            </w:pPr>
          </w:p>
        </w:tc>
      </w:tr>
      <w:tr w:rsidR="00100D99" w:rsidRPr="00DD2EB0" w14:paraId="4B7891F1" w14:textId="77777777" w:rsidTr="00385DC4">
        <w:trPr>
          <w:trHeight w:val="1736"/>
        </w:trPr>
        <w:tc>
          <w:tcPr>
            <w:tcW w:w="1241" w:type="dxa"/>
            <w:tcBorders>
              <w:left w:val="single" w:sz="2" w:space="0" w:color="000000"/>
              <w:bottom w:val="single" w:sz="2" w:space="0" w:color="000000"/>
            </w:tcBorders>
            <w:tcMar>
              <w:top w:w="55" w:type="dxa"/>
              <w:left w:w="55" w:type="dxa"/>
              <w:bottom w:w="55" w:type="dxa"/>
              <w:right w:w="55" w:type="dxa"/>
            </w:tcMar>
          </w:tcPr>
          <w:p w14:paraId="7189452C" w14:textId="77777777" w:rsidR="00100D99" w:rsidRPr="00DD2EB0" w:rsidRDefault="00100D99" w:rsidP="00385DC4">
            <w:pPr>
              <w:pStyle w:val="Standard"/>
              <w:jc w:val="center"/>
              <w:rPr>
                <w:rFonts w:ascii="Arial" w:hAnsi="Arial" w:cs="Arial"/>
                <w:b/>
                <w:bCs/>
                <w:sz w:val="24"/>
                <w:szCs w:val="24"/>
              </w:rPr>
            </w:pPr>
          </w:p>
          <w:p w14:paraId="3A2F9E79" w14:textId="77777777" w:rsidR="00100D99" w:rsidRPr="00DD2EB0" w:rsidRDefault="00100D99" w:rsidP="00385DC4">
            <w:pPr>
              <w:pStyle w:val="Standard"/>
              <w:jc w:val="center"/>
              <w:rPr>
                <w:rFonts w:ascii="Arial" w:hAnsi="Arial" w:cs="Arial"/>
                <w:b/>
                <w:bCs/>
                <w:sz w:val="24"/>
                <w:szCs w:val="24"/>
              </w:rPr>
            </w:pPr>
            <w:r>
              <w:rPr>
                <w:rFonts w:ascii="Arial" w:hAnsi="Arial" w:cs="Arial"/>
                <w:b/>
                <w:bCs/>
                <w:sz w:val="24"/>
                <w:szCs w:val="24"/>
              </w:rPr>
              <w:t>8 h 30</w:t>
            </w:r>
          </w:p>
          <w:p w14:paraId="4FDF5A9A" w14:textId="77777777" w:rsidR="00100D99" w:rsidRPr="00DD2EB0" w:rsidRDefault="00100D99" w:rsidP="00385DC4">
            <w:pPr>
              <w:pStyle w:val="Standard"/>
              <w:jc w:val="center"/>
              <w:rPr>
                <w:rFonts w:ascii="Arial" w:hAnsi="Arial" w:cs="Arial"/>
                <w:b/>
                <w:bCs/>
                <w:sz w:val="24"/>
                <w:szCs w:val="24"/>
              </w:rPr>
            </w:pPr>
            <w:r w:rsidRPr="00DD2EB0">
              <w:rPr>
                <w:rFonts w:ascii="Arial" w:hAnsi="Arial" w:cs="Arial"/>
                <w:b/>
                <w:bCs/>
                <w:sz w:val="24"/>
                <w:szCs w:val="24"/>
              </w:rPr>
              <w:t>8 h </w:t>
            </w:r>
            <w:commentRangeStart w:id="2"/>
            <w:r>
              <w:rPr>
                <w:rFonts w:ascii="Arial" w:hAnsi="Arial" w:cs="Arial"/>
                <w:b/>
                <w:bCs/>
                <w:sz w:val="24"/>
                <w:szCs w:val="24"/>
              </w:rPr>
              <w:t>40</w:t>
            </w:r>
            <w:commentRangeEnd w:id="2"/>
            <w:r>
              <w:rPr>
                <w:rStyle w:val="Marquedecommentaire"/>
                <w:rFonts w:eastAsia="SimSun" w:cs="Mangal"/>
                <w:lang w:bidi="hi-IN"/>
              </w:rPr>
              <w:commentReference w:id="2"/>
            </w:r>
          </w:p>
          <w:p w14:paraId="46A3AD32" w14:textId="77777777" w:rsidR="00100D99" w:rsidRPr="00D851F7" w:rsidRDefault="00100D99" w:rsidP="00385DC4">
            <w:pPr>
              <w:pStyle w:val="Standard"/>
              <w:jc w:val="center"/>
              <w:rPr>
                <w:rFonts w:ascii="Arial" w:hAnsi="Arial" w:cs="Arial"/>
                <w:bCs/>
              </w:rPr>
            </w:pPr>
          </w:p>
          <w:p w14:paraId="10383C8C" w14:textId="77777777" w:rsidR="00100D99" w:rsidRPr="00DD2EB0" w:rsidRDefault="00100D99" w:rsidP="00385DC4">
            <w:pPr>
              <w:pStyle w:val="Standard"/>
              <w:jc w:val="center"/>
              <w:rPr>
                <w:rFonts w:ascii="Arial" w:hAnsi="Arial" w:cs="Arial"/>
                <w:b/>
                <w:bCs/>
                <w:sz w:val="24"/>
                <w:szCs w:val="24"/>
              </w:rPr>
            </w:pPr>
            <w:r w:rsidRPr="00DD2EB0">
              <w:rPr>
                <w:rFonts w:ascii="Arial" w:hAnsi="Arial" w:cs="Arial"/>
                <w:b/>
                <w:bCs/>
                <w:sz w:val="24"/>
                <w:szCs w:val="24"/>
              </w:rPr>
              <w:t>Plan d'activité</w:t>
            </w:r>
          </w:p>
        </w:tc>
        <w:tc>
          <w:tcPr>
            <w:tcW w:w="5560" w:type="dxa"/>
            <w:tcBorders>
              <w:left w:val="single" w:sz="2" w:space="0" w:color="000000"/>
              <w:bottom w:val="single" w:sz="2" w:space="0" w:color="000000"/>
            </w:tcBorders>
            <w:shd w:val="clear" w:color="auto" w:fill="E2EFD9" w:themeFill="accent6" w:themeFillTint="33"/>
            <w:tcMar>
              <w:top w:w="55" w:type="dxa"/>
              <w:left w:w="55" w:type="dxa"/>
              <w:bottom w:w="55" w:type="dxa"/>
              <w:right w:w="55" w:type="dxa"/>
            </w:tcMar>
            <w:vAlign w:val="center"/>
          </w:tcPr>
          <w:p w14:paraId="5877711E" w14:textId="77777777" w:rsidR="00100D99" w:rsidRDefault="00100D99" w:rsidP="00385DC4">
            <w:pPr>
              <w:pStyle w:val="Standard"/>
              <w:jc w:val="center"/>
              <w:rPr>
                <w:rFonts w:ascii="Arial" w:hAnsi="Arial" w:cs="Arial"/>
                <w:bCs/>
              </w:rPr>
            </w:pPr>
            <w:r>
              <w:rPr>
                <w:rFonts w:ascii="Arial" w:hAnsi="Arial" w:cs="Arial"/>
                <w:b/>
                <w:bCs/>
                <w:sz w:val="24"/>
                <w:szCs w:val="24"/>
              </w:rPr>
              <w:t>Accueil et thème (</w:t>
            </w:r>
            <w:r w:rsidRPr="00DD2EB0">
              <w:rPr>
                <w:rFonts w:ascii="Arial" w:hAnsi="Arial" w:cs="Arial"/>
                <w:b/>
                <w:bCs/>
                <w:sz w:val="24"/>
                <w:szCs w:val="24"/>
              </w:rPr>
              <w:t>Causerie</w:t>
            </w:r>
            <w:r>
              <w:rPr>
                <w:rFonts w:ascii="Arial" w:hAnsi="Arial" w:cs="Arial"/>
                <w:b/>
                <w:bCs/>
                <w:sz w:val="24"/>
                <w:szCs w:val="24"/>
              </w:rPr>
              <w:t xml:space="preserve">/Conte) : </w:t>
            </w:r>
          </w:p>
          <w:p w14:paraId="793B76D1" w14:textId="77777777" w:rsidR="00100D99" w:rsidRDefault="00100D99" w:rsidP="00385DC4">
            <w:pPr>
              <w:pStyle w:val="Standard"/>
              <w:jc w:val="center"/>
              <w:rPr>
                <w:rFonts w:ascii="Arial" w:hAnsi="Arial" w:cs="Arial"/>
                <w:b/>
                <w:bCs/>
                <w:sz w:val="24"/>
                <w:szCs w:val="24"/>
              </w:rPr>
            </w:pPr>
            <w:r w:rsidRPr="00D851F7">
              <w:rPr>
                <w:rFonts w:ascii="Arial" w:hAnsi="Arial" w:cs="Arial"/>
                <w:bCs/>
              </w:rPr>
              <w:t>10 min.</w:t>
            </w:r>
          </w:p>
          <w:p w14:paraId="794A37D8" w14:textId="77777777" w:rsidR="00100D99" w:rsidRPr="00CF3AB7" w:rsidRDefault="00100D99" w:rsidP="00385DC4">
            <w:pPr>
              <w:pStyle w:val="Standard"/>
              <w:jc w:val="center"/>
              <w:rPr>
                <w:rFonts w:ascii="Arial" w:hAnsi="Arial" w:cs="Arial"/>
                <w:b/>
                <w:bCs/>
                <w:color w:val="FF0000"/>
                <w:sz w:val="24"/>
                <w:szCs w:val="24"/>
              </w:rPr>
            </w:pPr>
            <w:r>
              <w:rPr>
                <w:rFonts w:ascii="Arial" w:hAnsi="Arial" w:cs="Arial"/>
                <w:b/>
                <w:bCs/>
                <w:color w:val="FF0000"/>
                <w:sz w:val="24"/>
                <w:szCs w:val="24"/>
              </w:rPr>
              <w:t>Animation individuelle</w:t>
            </w:r>
          </w:p>
          <w:p w14:paraId="2F4D467E" w14:textId="77777777" w:rsidR="00100D99" w:rsidRPr="00DD2EB0" w:rsidRDefault="00100D99" w:rsidP="00385DC4">
            <w:pPr>
              <w:pStyle w:val="Standard"/>
              <w:jc w:val="center"/>
              <w:rPr>
                <w:rFonts w:ascii="Arial" w:hAnsi="Arial" w:cs="Arial"/>
                <w:b/>
                <w:bCs/>
                <w:sz w:val="24"/>
                <w:szCs w:val="24"/>
              </w:rPr>
            </w:pPr>
          </w:p>
          <w:p w14:paraId="42960E57" w14:textId="7ADAF55C" w:rsidR="00100D99" w:rsidRPr="00B22C3B" w:rsidRDefault="00100D99" w:rsidP="00385DC4">
            <w:pPr>
              <w:pStyle w:val="Standard"/>
              <w:jc w:val="both"/>
              <w:rPr>
                <w:rFonts w:ascii="Arial" w:hAnsi="Arial" w:cs="Arial"/>
                <w:i/>
              </w:rPr>
            </w:pPr>
            <w:r>
              <w:rPr>
                <w:rFonts w:ascii="Arial" w:hAnsi="Arial" w:cs="Arial"/>
                <w:i/>
              </w:rPr>
              <w:t>La Causerie/ conte constitue une activité d’accueil, un moment lors duquel on</w:t>
            </w:r>
            <w:r w:rsidRPr="00485C54">
              <w:rPr>
                <w:rFonts w:ascii="Arial" w:hAnsi="Arial" w:cs="Arial"/>
                <w:b/>
                <w:i/>
              </w:rPr>
              <w:t xml:space="preserve"> </w:t>
            </w:r>
            <w:r w:rsidRPr="00485C54">
              <w:rPr>
                <w:rFonts w:ascii="Arial" w:hAnsi="Arial" w:cs="Arial"/>
                <w:b/>
                <w:i/>
                <w:u w:val="single"/>
              </w:rPr>
              <w:t>prépare le groupe au reste de la demi</w:t>
            </w:r>
            <w:r w:rsidR="00DF6C06">
              <w:rPr>
                <w:rFonts w:ascii="Arial" w:hAnsi="Arial" w:cs="Arial"/>
                <w:b/>
                <w:i/>
                <w:u w:val="single"/>
              </w:rPr>
              <w:t xml:space="preserve">e </w:t>
            </w:r>
            <w:r w:rsidRPr="00485C54">
              <w:rPr>
                <w:rFonts w:ascii="Arial" w:hAnsi="Arial" w:cs="Arial"/>
                <w:b/>
                <w:i/>
                <w:u w:val="single"/>
              </w:rPr>
              <w:t>journée</w:t>
            </w:r>
            <w:r>
              <w:rPr>
                <w:rFonts w:ascii="Arial" w:hAnsi="Arial" w:cs="Arial"/>
                <w:i/>
              </w:rPr>
              <w:t>. Idéalement active et interactive, c’est le moment où l’on évalue « l’État » ou la disponibilité de l’enfant et du groupe.</w:t>
            </w:r>
          </w:p>
        </w:tc>
        <w:tc>
          <w:tcPr>
            <w:tcW w:w="269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1B0ECC9" w14:textId="77777777" w:rsidR="00100D99" w:rsidRPr="00DD2EB0" w:rsidRDefault="00100D99" w:rsidP="00385DC4">
            <w:pPr>
              <w:pStyle w:val="Standard"/>
              <w:jc w:val="center"/>
              <w:rPr>
                <w:rFonts w:ascii="Arial" w:hAnsi="Arial" w:cs="Arial"/>
                <w:sz w:val="24"/>
                <w:szCs w:val="24"/>
                <w:lang w:val="en-CA"/>
              </w:rPr>
            </w:pPr>
          </w:p>
        </w:tc>
      </w:tr>
      <w:tr w:rsidR="00100D99" w:rsidRPr="00DD2EB0" w14:paraId="0BD67AF3" w14:textId="77777777" w:rsidTr="00385DC4">
        <w:trPr>
          <w:trHeight w:val="1752"/>
        </w:trPr>
        <w:tc>
          <w:tcPr>
            <w:tcW w:w="1241" w:type="dxa"/>
            <w:tcBorders>
              <w:left w:val="single" w:sz="2" w:space="0" w:color="000000"/>
              <w:bottom w:val="single" w:sz="2" w:space="0" w:color="000000"/>
            </w:tcBorders>
            <w:tcMar>
              <w:top w:w="55" w:type="dxa"/>
              <w:left w:w="55" w:type="dxa"/>
              <w:bottom w:w="55" w:type="dxa"/>
              <w:right w:w="55" w:type="dxa"/>
            </w:tcMar>
          </w:tcPr>
          <w:p w14:paraId="6B83A9DB" w14:textId="77777777" w:rsidR="00100D99" w:rsidRPr="00DD2EB0" w:rsidRDefault="00100D99" w:rsidP="00385DC4">
            <w:pPr>
              <w:pStyle w:val="Standard"/>
              <w:jc w:val="center"/>
              <w:rPr>
                <w:rFonts w:ascii="Arial" w:hAnsi="Arial" w:cs="Arial"/>
                <w:b/>
                <w:bCs/>
                <w:sz w:val="24"/>
                <w:szCs w:val="24"/>
                <w:lang w:val="en-CA"/>
              </w:rPr>
            </w:pPr>
          </w:p>
          <w:p w14:paraId="3518388F" w14:textId="2A60312D" w:rsidR="00100D99" w:rsidRPr="00DD2EB0" w:rsidRDefault="008B139C" w:rsidP="00385DC4">
            <w:pPr>
              <w:pStyle w:val="Standard"/>
              <w:jc w:val="center"/>
              <w:rPr>
                <w:rFonts w:ascii="Arial" w:hAnsi="Arial" w:cs="Arial"/>
                <w:b/>
                <w:bCs/>
                <w:sz w:val="24"/>
                <w:szCs w:val="24"/>
                <w:lang w:val="en-CA"/>
              </w:rPr>
            </w:pPr>
            <w:r>
              <w:rPr>
                <w:rFonts w:ascii="Arial" w:hAnsi="Arial" w:cs="Arial"/>
                <w:b/>
                <w:bCs/>
                <w:sz w:val="24"/>
                <w:szCs w:val="24"/>
                <w:lang w:val="en-CA"/>
              </w:rPr>
              <w:t>8 h 40</w:t>
            </w:r>
          </w:p>
          <w:p w14:paraId="7D3EA57B" w14:textId="77777777" w:rsidR="00100D99" w:rsidRPr="00DD2EB0" w:rsidRDefault="00100D99" w:rsidP="00385DC4">
            <w:pPr>
              <w:pStyle w:val="Standard"/>
              <w:jc w:val="center"/>
              <w:rPr>
                <w:rFonts w:ascii="Arial" w:hAnsi="Arial" w:cs="Arial"/>
                <w:b/>
                <w:bCs/>
                <w:sz w:val="24"/>
                <w:szCs w:val="24"/>
              </w:rPr>
            </w:pPr>
            <w:r>
              <w:rPr>
                <w:rFonts w:ascii="Arial" w:hAnsi="Arial" w:cs="Arial"/>
                <w:b/>
                <w:bCs/>
                <w:sz w:val="24"/>
                <w:szCs w:val="24"/>
              </w:rPr>
              <w:t>9</w:t>
            </w:r>
            <w:r w:rsidRPr="00DD2EB0">
              <w:rPr>
                <w:rFonts w:ascii="Arial" w:hAnsi="Arial" w:cs="Arial"/>
                <w:b/>
                <w:bCs/>
                <w:sz w:val="24"/>
                <w:szCs w:val="24"/>
              </w:rPr>
              <w:t xml:space="preserve"> h </w:t>
            </w:r>
            <w:r>
              <w:rPr>
                <w:rFonts w:ascii="Arial" w:hAnsi="Arial" w:cs="Arial"/>
                <w:b/>
                <w:bCs/>
                <w:sz w:val="24"/>
                <w:szCs w:val="24"/>
              </w:rPr>
              <w:t>0</w:t>
            </w:r>
            <w:r w:rsidRPr="00DD2EB0">
              <w:rPr>
                <w:rFonts w:ascii="Arial" w:hAnsi="Arial" w:cs="Arial"/>
                <w:b/>
                <w:bCs/>
                <w:sz w:val="24"/>
                <w:szCs w:val="24"/>
              </w:rPr>
              <w:t>0</w:t>
            </w:r>
          </w:p>
          <w:p w14:paraId="675F5039" w14:textId="77777777" w:rsidR="00100D99" w:rsidRPr="00DD2EB0" w:rsidRDefault="00100D99" w:rsidP="00385DC4">
            <w:pPr>
              <w:pStyle w:val="Standard"/>
              <w:jc w:val="center"/>
              <w:rPr>
                <w:rFonts w:ascii="Arial" w:hAnsi="Arial" w:cs="Arial"/>
                <w:b/>
                <w:bCs/>
                <w:sz w:val="24"/>
                <w:szCs w:val="24"/>
              </w:rPr>
            </w:pPr>
          </w:p>
          <w:p w14:paraId="4E959451" w14:textId="77777777" w:rsidR="00100D99" w:rsidRPr="00DD2EB0" w:rsidRDefault="00100D99" w:rsidP="00385DC4">
            <w:pPr>
              <w:pStyle w:val="Standard"/>
              <w:jc w:val="center"/>
              <w:rPr>
                <w:rFonts w:ascii="Arial" w:hAnsi="Arial" w:cs="Arial"/>
                <w:b/>
                <w:bCs/>
                <w:sz w:val="24"/>
                <w:szCs w:val="24"/>
              </w:rPr>
            </w:pPr>
            <w:r w:rsidRPr="00DD2EB0">
              <w:rPr>
                <w:rFonts w:ascii="Arial" w:hAnsi="Arial" w:cs="Arial"/>
                <w:b/>
                <w:bCs/>
                <w:sz w:val="24"/>
                <w:szCs w:val="24"/>
              </w:rPr>
              <w:t>Plan d'activité</w:t>
            </w:r>
          </w:p>
        </w:tc>
        <w:tc>
          <w:tcPr>
            <w:tcW w:w="5560" w:type="dxa"/>
            <w:tcBorders>
              <w:left w:val="single" w:sz="2" w:space="0" w:color="000000"/>
              <w:bottom w:val="single" w:sz="2" w:space="0" w:color="000000"/>
            </w:tcBorders>
            <w:shd w:val="clear" w:color="auto" w:fill="E2EFD9" w:themeFill="accent6" w:themeFillTint="33"/>
            <w:tcMar>
              <w:top w:w="55" w:type="dxa"/>
              <w:left w:w="55" w:type="dxa"/>
              <w:bottom w:w="55" w:type="dxa"/>
              <w:right w:w="55" w:type="dxa"/>
            </w:tcMar>
            <w:vAlign w:val="center"/>
          </w:tcPr>
          <w:p w14:paraId="5B67B9B2" w14:textId="77777777" w:rsidR="00100D99" w:rsidRDefault="00100D99" w:rsidP="00385DC4">
            <w:pPr>
              <w:pStyle w:val="Standard"/>
              <w:jc w:val="center"/>
              <w:rPr>
                <w:rFonts w:ascii="Arial" w:hAnsi="Arial" w:cs="Arial"/>
                <w:b/>
                <w:bCs/>
                <w:sz w:val="24"/>
                <w:szCs w:val="24"/>
              </w:rPr>
            </w:pPr>
            <w:r w:rsidRPr="00DD2EB0">
              <w:rPr>
                <w:rFonts w:ascii="Arial" w:hAnsi="Arial" w:cs="Arial"/>
                <w:b/>
                <w:bCs/>
                <w:sz w:val="24"/>
                <w:szCs w:val="24"/>
              </w:rPr>
              <w:t xml:space="preserve">Jeu </w:t>
            </w:r>
            <w:r>
              <w:rPr>
                <w:rFonts w:ascii="Arial" w:hAnsi="Arial" w:cs="Arial"/>
                <w:b/>
                <w:bCs/>
                <w:sz w:val="24"/>
                <w:szCs w:val="24"/>
              </w:rPr>
              <w:t>au choix (engagement moteur) :</w:t>
            </w:r>
          </w:p>
          <w:p w14:paraId="354BCC70" w14:textId="77777777" w:rsidR="00100D99" w:rsidRPr="00D851F7" w:rsidRDefault="00100D99" w:rsidP="00385DC4">
            <w:pPr>
              <w:pStyle w:val="Standard"/>
              <w:jc w:val="center"/>
              <w:rPr>
                <w:rFonts w:ascii="Arial" w:hAnsi="Arial" w:cs="Arial"/>
                <w:bCs/>
              </w:rPr>
            </w:pPr>
            <w:r w:rsidRPr="00D851F7">
              <w:rPr>
                <w:rFonts w:ascii="Arial" w:hAnsi="Arial" w:cs="Arial"/>
                <w:bCs/>
              </w:rPr>
              <w:t>20 min.</w:t>
            </w:r>
          </w:p>
          <w:p w14:paraId="37EEB84F" w14:textId="77777777" w:rsidR="00100D99" w:rsidRPr="00DD2EB0" w:rsidRDefault="00100D99" w:rsidP="00385DC4">
            <w:pPr>
              <w:pStyle w:val="Standard"/>
              <w:jc w:val="both"/>
              <w:rPr>
                <w:rFonts w:ascii="Arial" w:hAnsi="Arial" w:cs="Arial"/>
              </w:rPr>
            </w:pPr>
            <w:r>
              <w:rPr>
                <w:rFonts w:ascii="Arial" w:hAnsi="Arial" w:cs="Arial"/>
              </w:rPr>
              <w:t xml:space="preserve">Le jeu au choix est un jeu structuré et animé que l’équipe juge pertinent pour débuter les activités d’apprentissages, lié à un des sphères de développement de l’enfant. Il est idéalement actif et axé sur les </w:t>
            </w:r>
            <w:r w:rsidRPr="00485C54">
              <w:rPr>
                <w:rFonts w:ascii="Arial" w:hAnsi="Arial" w:cs="Arial"/>
                <w:b/>
                <w:u w:val="single"/>
              </w:rPr>
              <w:t>interactions sociales et la dynamique de groupe</w:t>
            </w:r>
            <w:r>
              <w:rPr>
                <w:rFonts w:ascii="Arial" w:hAnsi="Arial" w:cs="Arial"/>
              </w:rPr>
              <w:t>.</w:t>
            </w:r>
          </w:p>
        </w:tc>
        <w:tc>
          <w:tcPr>
            <w:tcW w:w="269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C217D73" w14:textId="77777777" w:rsidR="00100D99" w:rsidRPr="00DD2EB0" w:rsidRDefault="00100D99" w:rsidP="00385DC4">
            <w:pPr>
              <w:pStyle w:val="Standard"/>
              <w:jc w:val="center"/>
              <w:rPr>
                <w:rFonts w:ascii="Arial" w:hAnsi="Arial" w:cs="Arial"/>
                <w:sz w:val="24"/>
                <w:szCs w:val="24"/>
              </w:rPr>
            </w:pPr>
          </w:p>
        </w:tc>
      </w:tr>
      <w:tr w:rsidR="003A5405" w:rsidRPr="00DD2EB0" w14:paraId="0C8B9B97" w14:textId="77777777" w:rsidTr="00385DC4">
        <w:trPr>
          <w:trHeight w:val="1752"/>
        </w:trPr>
        <w:tc>
          <w:tcPr>
            <w:tcW w:w="1241" w:type="dxa"/>
            <w:tcBorders>
              <w:left w:val="single" w:sz="2" w:space="0" w:color="000000"/>
              <w:bottom w:val="single" w:sz="2" w:space="0" w:color="000000"/>
            </w:tcBorders>
            <w:tcMar>
              <w:top w:w="55" w:type="dxa"/>
              <w:left w:w="55" w:type="dxa"/>
              <w:bottom w:w="55" w:type="dxa"/>
              <w:right w:w="55" w:type="dxa"/>
            </w:tcMar>
          </w:tcPr>
          <w:p w14:paraId="30C68782" w14:textId="75DBAAD6" w:rsidR="008B139C" w:rsidRDefault="008B139C" w:rsidP="00385DC4">
            <w:pPr>
              <w:pStyle w:val="Standard"/>
              <w:jc w:val="center"/>
              <w:rPr>
                <w:rFonts w:ascii="Arial" w:hAnsi="Arial" w:cs="Arial"/>
                <w:b/>
                <w:bCs/>
                <w:sz w:val="24"/>
                <w:szCs w:val="24"/>
                <w:lang w:val="en-CA"/>
              </w:rPr>
            </w:pPr>
            <w:r>
              <w:rPr>
                <w:rFonts w:ascii="Arial" w:hAnsi="Arial" w:cs="Arial"/>
                <w:b/>
                <w:bCs/>
                <w:sz w:val="24"/>
                <w:szCs w:val="24"/>
                <w:lang w:val="en-CA"/>
              </w:rPr>
              <w:t>9 h 00</w:t>
            </w:r>
          </w:p>
          <w:p w14:paraId="039B2D6C" w14:textId="474B59F3" w:rsidR="003A5405" w:rsidRDefault="003A5405" w:rsidP="00385DC4">
            <w:pPr>
              <w:pStyle w:val="Standard"/>
              <w:jc w:val="center"/>
              <w:rPr>
                <w:rFonts w:ascii="Arial" w:hAnsi="Arial" w:cs="Arial"/>
                <w:b/>
                <w:bCs/>
                <w:sz w:val="24"/>
                <w:szCs w:val="24"/>
                <w:lang w:val="en-CA"/>
              </w:rPr>
            </w:pPr>
            <w:r>
              <w:rPr>
                <w:rFonts w:ascii="Arial" w:hAnsi="Arial" w:cs="Arial"/>
                <w:b/>
                <w:bCs/>
                <w:sz w:val="24"/>
                <w:szCs w:val="24"/>
                <w:lang w:val="en-CA"/>
              </w:rPr>
              <w:t>9 h 20</w:t>
            </w:r>
          </w:p>
          <w:p w14:paraId="35E86ACD" w14:textId="77777777" w:rsidR="003A5405" w:rsidRDefault="003A5405" w:rsidP="00385DC4">
            <w:pPr>
              <w:pStyle w:val="Standard"/>
              <w:jc w:val="center"/>
              <w:rPr>
                <w:rFonts w:ascii="Arial" w:hAnsi="Arial" w:cs="Arial"/>
                <w:b/>
                <w:bCs/>
                <w:sz w:val="24"/>
                <w:szCs w:val="24"/>
                <w:lang w:val="en-CA"/>
              </w:rPr>
            </w:pPr>
          </w:p>
          <w:p w14:paraId="5859818A" w14:textId="23D2C92F" w:rsidR="003A5405" w:rsidRPr="00DD2EB0" w:rsidRDefault="003A5405" w:rsidP="00385DC4">
            <w:pPr>
              <w:pStyle w:val="Standard"/>
              <w:jc w:val="center"/>
              <w:rPr>
                <w:rFonts w:ascii="Arial" w:hAnsi="Arial" w:cs="Arial"/>
                <w:b/>
                <w:bCs/>
                <w:sz w:val="24"/>
                <w:szCs w:val="24"/>
                <w:lang w:val="en-CA"/>
              </w:rPr>
            </w:pPr>
            <w:r>
              <w:rPr>
                <w:rFonts w:ascii="Arial" w:hAnsi="Arial" w:cs="Arial"/>
                <w:b/>
                <w:bCs/>
                <w:sz w:val="24"/>
                <w:szCs w:val="24"/>
                <w:lang w:val="en-CA"/>
              </w:rPr>
              <w:t xml:space="preserve">Plan </w:t>
            </w:r>
            <w:proofErr w:type="spellStart"/>
            <w:r>
              <w:rPr>
                <w:rFonts w:ascii="Arial" w:hAnsi="Arial" w:cs="Arial"/>
                <w:b/>
                <w:bCs/>
                <w:sz w:val="24"/>
                <w:szCs w:val="24"/>
                <w:lang w:val="en-CA"/>
              </w:rPr>
              <w:t>d’activité</w:t>
            </w:r>
            <w:proofErr w:type="spellEnd"/>
          </w:p>
        </w:tc>
        <w:tc>
          <w:tcPr>
            <w:tcW w:w="5560" w:type="dxa"/>
            <w:tcBorders>
              <w:left w:val="single" w:sz="2" w:space="0" w:color="000000"/>
              <w:bottom w:val="single" w:sz="2" w:space="0" w:color="000000"/>
            </w:tcBorders>
            <w:shd w:val="clear" w:color="auto" w:fill="E2EFD9" w:themeFill="accent6" w:themeFillTint="33"/>
            <w:tcMar>
              <w:top w:w="55" w:type="dxa"/>
              <w:left w:w="55" w:type="dxa"/>
              <w:bottom w:w="55" w:type="dxa"/>
              <w:right w:w="55" w:type="dxa"/>
            </w:tcMar>
            <w:vAlign w:val="center"/>
          </w:tcPr>
          <w:p w14:paraId="112DDDFE" w14:textId="77777777" w:rsidR="003A5405" w:rsidRDefault="003A5405" w:rsidP="003A5405">
            <w:pPr>
              <w:pStyle w:val="Standard"/>
              <w:jc w:val="center"/>
              <w:rPr>
                <w:rFonts w:ascii="Arial" w:hAnsi="Arial" w:cs="Arial"/>
                <w:b/>
                <w:bCs/>
                <w:sz w:val="24"/>
                <w:szCs w:val="24"/>
              </w:rPr>
            </w:pPr>
            <w:r>
              <w:rPr>
                <w:rFonts w:ascii="Arial" w:hAnsi="Arial" w:cs="Arial"/>
                <w:b/>
                <w:bCs/>
                <w:sz w:val="24"/>
                <w:szCs w:val="24"/>
              </w:rPr>
              <w:t>À déterminer</w:t>
            </w:r>
          </w:p>
          <w:p w14:paraId="5F9CC9B8" w14:textId="77777777" w:rsidR="003A5405" w:rsidRDefault="003A5405" w:rsidP="003A5405">
            <w:pPr>
              <w:pStyle w:val="Standard"/>
              <w:jc w:val="center"/>
              <w:rPr>
                <w:rFonts w:ascii="Arial" w:hAnsi="Arial" w:cs="Arial"/>
                <w:bCs/>
              </w:rPr>
            </w:pPr>
            <w:r w:rsidRPr="003A5405">
              <w:rPr>
                <w:rFonts w:ascii="Arial" w:hAnsi="Arial" w:cs="Arial"/>
                <w:bCs/>
              </w:rPr>
              <w:t>20 min.</w:t>
            </w:r>
          </w:p>
          <w:p w14:paraId="7CCB5E13" w14:textId="2B8CF34B" w:rsidR="003A5405" w:rsidRPr="008B139C" w:rsidRDefault="003A5405" w:rsidP="003A5405">
            <w:pPr>
              <w:pStyle w:val="Standard"/>
              <w:jc w:val="both"/>
              <w:rPr>
                <w:rFonts w:ascii="Arial" w:hAnsi="Arial" w:cs="Arial"/>
                <w:b/>
                <w:bCs/>
                <w:i/>
              </w:rPr>
            </w:pPr>
            <w:r>
              <w:rPr>
                <w:rFonts w:ascii="Arial" w:hAnsi="Arial" w:cs="Arial"/>
                <w:bCs/>
                <w:i/>
              </w:rPr>
              <w:t>L’activité à déterminer est un temps pouvant être jumelé, répartit ou utilisé à part entière qui doit faire l’objet d’une décision du groupe. S’il nécessite un plan d’activité, un ou des étudiants du groupe seront désigné pour le construire et l’animer.</w:t>
            </w:r>
            <w:r w:rsidR="008B139C">
              <w:rPr>
                <w:rFonts w:ascii="Arial" w:hAnsi="Arial" w:cs="Arial"/>
                <w:bCs/>
                <w:i/>
              </w:rPr>
              <w:t xml:space="preserve"> </w:t>
            </w:r>
            <w:r w:rsidR="008B139C">
              <w:rPr>
                <w:rFonts w:ascii="Arial" w:hAnsi="Arial" w:cs="Arial"/>
                <w:b/>
                <w:bCs/>
                <w:i/>
              </w:rPr>
              <w:t>Cette période pourrait être supprimée ou divisée aux besoins.</w:t>
            </w:r>
          </w:p>
        </w:tc>
        <w:tc>
          <w:tcPr>
            <w:tcW w:w="269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0E50207" w14:textId="77777777" w:rsidR="003A5405" w:rsidRPr="00DD2EB0" w:rsidRDefault="003A5405" w:rsidP="00385DC4">
            <w:pPr>
              <w:pStyle w:val="Standard"/>
              <w:jc w:val="center"/>
              <w:rPr>
                <w:rFonts w:ascii="Arial" w:hAnsi="Arial" w:cs="Arial"/>
                <w:sz w:val="24"/>
                <w:szCs w:val="24"/>
              </w:rPr>
            </w:pPr>
          </w:p>
        </w:tc>
      </w:tr>
      <w:tr w:rsidR="00100D99" w:rsidRPr="00DD2EB0" w14:paraId="2A096800" w14:textId="77777777" w:rsidTr="00385DC4">
        <w:trPr>
          <w:trHeight w:val="1860"/>
        </w:trPr>
        <w:tc>
          <w:tcPr>
            <w:tcW w:w="1241" w:type="dxa"/>
            <w:tcBorders>
              <w:left w:val="single" w:sz="2" w:space="0" w:color="000000"/>
              <w:bottom w:val="single" w:sz="2" w:space="0" w:color="000000"/>
            </w:tcBorders>
            <w:tcMar>
              <w:top w:w="55" w:type="dxa"/>
              <w:left w:w="55" w:type="dxa"/>
              <w:bottom w:w="55" w:type="dxa"/>
              <w:right w:w="55" w:type="dxa"/>
            </w:tcMar>
            <w:vAlign w:val="center"/>
          </w:tcPr>
          <w:p w14:paraId="3664446C" w14:textId="77777777" w:rsidR="00100D99" w:rsidRDefault="00100D99" w:rsidP="00385DC4">
            <w:pPr>
              <w:pStyle w:val="Standard"/>
              <w:jc w:val="center"/>
              <w:rPr>
                <w:rFonts w:ascii="Arial" w:hAnsi="Arial" w:cs="Arial"/>
                <w:b/>
                <w:bCs/>
                <w:sz w:val="24"/>
                <w:szCs w:val="24"/>
              </w:rPr>
            </w:pPr>
            <w:r w:rsidRPr="00DD2EB0">
              <w:rPr>
                <w:rFonts w:ascii="Arial" w:hAnsi="Arial" w:cs="Arial"/>
                <w:b/>
                <w:bCs/>
                <w:sz w:val="24"/>
                <w:szCs w:val="24"/>
              </w:rPr>
              <w:lastRenderedPageBreak/>
              <w:t>9 h 20</w:t>
            </w:r>
          </w:p>
          <w:p w14:paraId="3E376B68" w14:textId="4CFD869D" w:rsidR="008B139C" w:rsidRPr="00DD2EB0" w:rsidRDefault="008B139C" w:rsidP="00385DC4">
            <w:pPr>
              <w:pStyle w:val="Standard"/>
              <w:jc w:val="center"/>
              <w:rPr>
                <w:rFonts w:ascii="Arial" w:hAnsi="Arial" w:cs="Arial"/>
                <w:b/>
                <w:bCs/>
                <w:sz w:val="24"/>
                <w:szCs w:val="24"/>
              </w:rPr>
            </w:pPr>
            <w:r>
              <w:rPr>
                <w:rFonts w:ascii="Arial" w:hAnsi="Arial" w:cs="Arial"/>
                <w:b/>
                <w:bCs/>
                <w:sz w:val="24"/>
                <w:szCs w:val="24"/>
              </w:rPr>
              <w:t>9 h 40</w:t>
            </w:r>
          </w:p>
        </w:tc>
        <w:tc>
          <w:tcPr>
            <w:tcW w:w="5560" w:type="dxa"/>
            <w:tcBorders>
              <w:left w:val="single" w:sz="2" w:space="0" w:color="000000"/>
              <w:bottom w:val="single" w:sz="2" w:space="0" w:color="000000"/>
            </w:tcBorders>
            <w:shd w:val="clear" w:color="auto" w:fill="DEEAF6" w:themeFill="accent1" w:themeFillTint="33"/>
            <w:tcMar>
              <w:top w:w="55" w:type="dxa"/>
              <w:left w:w="55" w:type="dxa"/>
              <w:bottom w:w="55" w:type="dxa"/>
              <w:right w:w="55" w:type="dxa"/>
            </w:tcMar>
            <w:vAlign w:val="center"/>
          </w:tcPr>
          <w:p w14:paraId="6F205849" w14:textId="77777777" w:rsidR="00100D99" w:rsidRDefault="00100D99" w:rsidP="00385DC4">
            <w:pPr>
              <w:pStyle w:val="Standard"/>
              <w:tabs>
                <w:tab w:val="left" w:pos="2136"/>
              </w:tabs>
              <w:jc w:val="center"/>
              <w:rPr>
                <w:rFonts w:ascii="Arial" w:hAnsi="Arial" w:cs="Arial"/>
                <w:b/>
                <w:bCs/>
                <w:sz w:val="24"/>
                <w:szCs w:val="24"/>
              </w:rPr>
            </w:pPr>
            <w:r w:rsidRPr="00DD2EB0">
              <w:rPr>
                <w:rFonts w:ascii="Arial" w:hAnsi="Arial" w:cs="Arial"/>
                <w:b/>
                <w:bCs/>
                <w:sz w:val="24"/>
                <w:szCs w:val="24"/>
              </w:rPr>
              <w:t>Collation</w:t>
            </w:r>
          </w:p>
          <w:p w14:paraId="46E7CAC0" w14:textId="77777777" w:rsidR="00100D99" w:rsidRPr="00D851F7" w:rsidRDefault="00100D99" w:rsidP="00385DC4">
            <w:pPr>
              <w:pStyle w:val="Standard"/>
              <w:tabs>
                <w:tab w:val="left" w:pos="2136"/>
              </w:tabs>
              <w:jc w:val="center"/>
              <w:rPr>
                <w:rFonts w:ascii="Arial" w:hAnsi="Arial" w:cs="Arial"/>
                <w:bCs/>
              </w:rPr>
            </w:pPr>
            <w:r>
              <w:rPr>
                <w:rFonts w:ascii="Arial" w:hAnsi="Arial" w:cs="Arial"/>
                <w:bCs/>
              </w:rPr>
              <w:t>20 min.</w:t>
            </w:r>
          </w:p>
          <w:p w14:paraId="455A06AF" w14:textId="77777777" w:rsidR="00100D99" w:rsidRPr="00B22C3B" w:rsidRDefault="00100D99" w:rsidP="00385DC4">
            <w:pPr>
              <w:pStyle w:val="Standard"/>
              <w:tabs>
                <w:tab w:val="left" w:pos="2136"/>
              </w:tabs>
              <w:jc w:val="both"/>
              <w:rPr>
                <w:rFonts w:ascii="Arial" w:hAnsi="Arial" w:cs="Arial"/>
              </w:rPr>
            </w:pPr>
            <w:r>
              <w:rPr>
                <w:rFonts w:ascii="Arial" w:hAnsi="Arial" w:cs="Arial"/>
              </w:rPr>
              <w:t xml:space="preserve">La collation est un moment non structuré, encadré et animé de la présence des étudiants responsables. Elle doit favoriser par son climat </w:t>
            </w:r>
            <w:r w:rsidRPr="00485C54">
              <w:rPr>
                <w:rFonts w:ascii="Arial" w:hAnsi="Arial" w:cs="Arial"/>
                <w:b/>
                <w:u w:val="single"/>
              </w:rPr>
              <w:t>le retour à un certain calme</w:t>
            </w:r>
            <w:r>
              <w:rPr>
                <w:rFonts w:ascii="Arial" w:hAnsi="Arial" w:cs="Arial"/>
              </w:rPr>
              <w:t xml:space="preserve"> (moment de détente) et la consommation des aliments. Tout le groupe ensemble.</w:t>
            </w:r>
          </w:p>
        </w:tc>
        <w:tc>
          <w:tcPr>
            <w:tcW w:w="269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9BF46BC" w14:textId="77777777" w:rsidR="00100D99" w:rsidRPr="00DD2EB0" w:rsidRDefault="00100D99" w:rsidP="00385DC4">
            <w:pPr>
              <w:pStyle w:val="Standard"/>
              <w:jc w:val="center"/>
              <w:rPr>
                <w:rFonts w:ascii="Arial" w:hAnsi="Arial" w:cs="Arial"/>
                <w:sz w:val="24"/>
                <w:szCs w:val="24"/>
              </w:rPr>
            </w:pPr>
          </w:p>
        </w:tc>
      </w:tr>
    </w:tbl>
    <w:tbl>
      <w:tblPr>
        <w:tblpPr w:leftFromText="141" w:rightFromText="141" w:vertAnchor="text" w:horzAnchor="margin" w:tblpY="7"/>
        <w:tblW w:w="9495" w:type="dxa"/>
        <w:tblLayout w:type="fixed"/>
        <w:tblCellMar>
          <w:left w:w="10" w:type="dxa"/>
          <w:right w:w="10" w:type="dxa"/>
        </w:tblCellMar>
        <w:tblLook w:val="04A0" w:firstRow="1" w:lastRow="0" w:firstColumn="1" w:lastColumn="0" w:noHBand="0" w:noVBand="1"/>
      </w:tblPr>
      <w:tblGrid>
        <w:gridCol w:w="1241"/>
        <w:gridCol w:w="5560"/>
        <w:gridCol w:w="2694"/>
      </w:tblGrid>
      <w:tr w:rsidR="00DC12DD" w:rsidRPr="00DD2EB0" w14:paraId="6186A340" w14:textId="77777777" w:rsidTr="00DC12DD">
        <w:trPr>
          <w:trHeight w:val="424"/>
        </w:trPr>
        <w:tc>
          <w:tcPr>
            <w:tcW w:w="1241" w:type="dxa"/>
            <w:tcBorders>
              <w:top w:val="single" w:sz="2" w:space="0" w:color="000000"/>
              <w:left w:val="single" w:sz="2" w:space="0" w:color="000000"/>
              <w:bottom w:val="single" w:sz="2" w:space="0" w:color="000000"/>
            </w:tcBorders>
            <w:shd w:val="clear" w:color="auto" w:fill="E7E6E6" w:themeFill="background2"/>
            <w:tcMar>
              <w:top w:w="55" w:type="dxa"/>
              <w:left w:w="55" w:type="dxa"/>
              <w:bottom w:w="55" w:type="dxa"/>
              <w:right w:w="55" w:type="dxa"/>
            </w:tcMar>
            <w:vAlign w:val="center"/>
          </w:tcPr>
          <w:p w14:paraId="6ED9F213" w14:textId="77777777" w:rsidR="00DC12DD" w:rsidRPr="00DD2EB0" w:rsidRDefault="00DC12DD" w:rsidP="00DC12DD">
            <w:pPr>
              <w:pStyle w:val="Standard"/>
              <w:jc w:val="center"/>
              <w:rPr>
                <w:rFonts w:ascii="Arial" w:hAnsi="Arial" w:cs="Arial"/>
                <w:b/>
              </w:rPr>
            </w:pPr>
            <w:r w:rsidRPr="00DD2EB0">
              <w:rPr>
                <w:rFonts w:ascii="Arial" w:hAnsi="Arial" w:cs="Arial"/>
                <w:b/>
              </w:rPr>
              <w:t>Heure</w:t>
            </w:r>
          </w:p>
        </w:tc>
        <w:tc>
          <w:tcPr>
            <w:tcW w:w="5560" w:type="dxa"/>
            <w:tcBorders>
              <w:top w:val="single" w:sz="2" w:space="0" w:color="000000"/>
              <w:left w:val="single" w:sz="2" w:space="0" w:color="000000"/>
              <w:bottom w:val="single" w:sz="2" w:space="0" w:color="000000"/>
            </w:tcBorders>
            <w:shd w:val="clear" w:color="auto" w:fill="E7E6E6" w:themeFill="background2"/>
            <w:tcMar>
              <w:top w:w="55" w:type="dxa"/>
              <w:left w:w="55" w:type="dxa"/>
              <w:bottom w:w="55" w:type="dxa"/>
              <w:right w:w="55" w:type="dxa"/>
            </w:tcMar>
            <w:vAlign w:val="center"/>
          </w:tcPr>
          <w:p w14:paraId="3A28B89E" w14:textId="77777777" w:rsidR="00DC12DD" w:rsidRPr="00DD2EB0" w:rsidRDefault="00DC12DD" w:rsidP="00DC12DD">
            <w:pPr>
              <w:pStyle w:val="Standard"/>
              <w:jc w:val="center"/>
              <w:rPr>
                <w:rFonts w:ascii="Arial" w:hAnsi="Arial" w:cs="Arial"/>
                <w:b/>
              </w:rPr>
            </w:pPr>
            <w:r w:rsidRPr="00DD2EB0">
              <w:rPr>
                <w:rFonts w:ascii="Arial" w:hAnsi="Arial" w:cs="Arial"/>
                <w:b/>
              </w:rPr>
              <w:t>Nom et description de l’activité</w:t>
            </w:r>
          </w:p>
        </w:tc>
        <w:tc>
          <w:tcPr>
            <w:tcW w:w="2694" w:type="dxa"/>
            <w:tcBorders>
              <w:top w:val="single" w:sz="2" w:space="0" w:color="000000"/>
              <w:left w:val="single" w:sz="2" w:space="0" w:color="000000"/>
              <w:bottom w:val="single" w:sz="4" w:space="0" w:color="auto"/>
              <w:right w:val="single" w:sz="2" w:space="0" w:color="000000"/>
            </w:tcBorders>
            <w:shd w:val="clear" w:color="auto" w:fill="E7E6E6" w:themeFill="background2"/>
            <w:tcMar>
              <w:top w:w="55" w:type="dxa"/>
              <w:left w:w="55" w:type="dxa"/>
              <w:bottom w:w="55" w:type="dxa"/>
              <w:right w:w="55" w:type="dxa"/>
            </w:tcMar>
            <w:vAlign w:val="center"/>
          </w:tcPr>
          <w:p w14:paraId="473F46A9" w14:textId="77777777" w:rsidR="00DC12DD" w:rsidRPr="00DD2EB0" w:rsidRDefault="00DC12DD" w:rsidP="00DC12DD">
            <w:pPr>
              <w:pStyle w:val="Standard"/>
              <w:jc w:val="center"/>
              <w:rPr>
                <w:rFonts w:ascii="Arial" w:hAnsi="Arial" w:cs="Arial"/>
                <w:b/>
              </w:rPr>
            </w:pPr>
            <w:r w:rsidRPr="00DD2EB0">
              <w:rPr>
                <w:rFonts w:ascii="Arial" w:hAnsi="Arial" w:cs="Arial"/>
                <w:b/>
              </w:rPr>
              <w:t xml:space="preserve">Nom de </w:t>
            </w:r>
            <w:r>
              <w:rPr>
                <w:rFonts w:ascii="Arial" w:hAnsi="Arial" w:cs="Arial"/>
                <w:b/>
              </w:rPr>
              <w:t xml:space="preserve">des </w:t>
            </w:r>
            <w:proofErr w:type="spellStart"/>
            <w:r>
              <w:rPr>
                <w:rFonts w:ascii="Arial" w:hAnsi="Arial" w:cs="Arial"/>
                <w:b/>
              </w:rPr>
              <w:t>étudiantEs</w:t>
            </w:r>
            <w:proofErr w:type="spellEnd"/>
          </w:p>
        </w:tc>
      </w:tr>
      <w:tr w:rsidR="00DC12DD" w:rsidRPr="00DD2EB0" w14:paraId="2DE8B037" w14:textId="77777777" w:rsidTr="00DC12DD">
        <w:trPr>
          <w:trHeight w:val="1644"/>
        </w:trPr>
        <w:tc>
          <w:tcPr>
            <w:tcW w:w="1241" w:type="dxa"/>
            <w:tcBorders>
              <w:left w:val="single" w:sz="2" w:space="0" w:color="000000"/>
              <w:bottom w:val="single" w:sz="2" w:space="0" w:color="000000"/>
            </w:tcBorders>
            <w:tcMar>
              <w:top w:w="55" w:type="dxa"/>
              <w:left w:w="55" w:type="dxa"/>
              <w:bottom w:w="55" w:type="dxa"/>
              <w:right w:w="55" w:type="dxa"/>
            </w:tcMar>
            <w:vAlign w:val="center"/>
          </w:tcPr>
          <w:p w14:paraId="0531B0A2" w14:textId="77777777" w:rsidR="00DC12DD" w:rsidRDefault="00DC12DD" w:rsidP="00DC12DD">
            <w:pPr>
              <w:pStyle w:val="Standard"/>
              <w:jc w:val="center"/>
              <w:rPr>
                <w:rFonts w:ascii="Arial" w:hAnsi="Arial" w:cs="Arial"/>
                <w:b/>
                <w:bCs/>
                <w:sz w:val="24"/>
                <w:szCs w:val="24"/>
              </w:rPr>
            </w:pPr>
            <w:r w:rsidRPr="00DD2EB0">
              <w:rPr>
                <w:rFonts w:ascii="Arial" w:hAnsi="Arial" w:cs="Arial"/>
                <w:b/>
                <w:bCs/>
                <w:sz w:val="24"/>
                <w:szCs w:val="24"/>
              </w:rPr>
              <w:t>9 h </w:t>
            </w:r>
            <w:r>
              <w:rPr>
                <w:rFonts w:ascii="Arial" w:hAnsi="Arial" w:cs="Arial"/>
                <w:b/>
                <w:bCs/>
                <w:sz w:val="24"/>
                <w:szCs w:val="24"/>
              </w:rPr>
              <w:t>40</w:t>
            </w:r>
          </w:p>
          <w:p w14:paraId="5E51FD48" w14:textId="77777777" w:rsidR="00DC12DD" w:rsidRPr="00DD2EB0" w:rsidRDefault="00DC12DD" w:rsidP="00DC12DD">
            <w:pPr>
              <w:pStyle w:val="Standard"/>
              <w:jc w:val="center"/>
              <w:rPr>
                <w:rFonts w:ascii="Arial" w:hAnsi="Arial" w:cs="Arial"/>
                <w:b/>
                <w:bCs/>
                <w:sz w:val="24"/>
                <w:szCs w:val="24"/>
              </w:rPr>
            </w:pPr>
            <w:r>
              <w:rPr>
                <w:rFonts w:ascii="Arial" w:hAnsi="Arial" w:cs="Arial"/>
                <w:b/>
                <w:bCs/>
                <w:sz w:val="24"/>
                <w:szCs w:val="24"/>
              </w:rPr>
              <w:t>10 h 00</w:t>
            </w:r>
          </w:p>
          <w:p w14:paraId="0A6EA979" w14:textId="77777777" w:rsidR="00DC12DD" w:rsidRPr="00DD2EB0" w:rsidRDefault="00DC12DD" w:rsidP="00DC12DD">
            <w:pPr>
              <w:pStyle w:val="Standard"/>
              <w:jc w:val="center"/>
              <w:rPr>
                <w:rFonts w:ascii="Arial" w:hAnsi="Arial" w:cs="Arial"/>
                <w:b/>
                <w:bCs/>
                <w:sz w:val="24"/>
                <w:szCs w:val="24"/>
              </w:rPr>
            </w:pPr>
          </w:p>
          <w:p w14:paraId="5268332A" w14:textId="77777777" w:rsidR="00DC12DD" w:rsidRPr="00DD2EB0" w:rsidRDefault="00DC12DD" w:rsidP="00DC12DD">
            <w:pPr>
              <w:pStyle w:val="Standard"/>
              <w:snapToGrid w:val="0"/>
              <w:jc w:val="center"/>
              <w:rPr>
                <w:rFonts w:ascii="Arial" w:hAnsi="Arial" w:cs="Arial"/>
                <w:b/>
                <w:bCs/>
                <w:sz w:val="24"/>
                <w:szCs w:val="24"/>
              </w:rPr>
            </w:pPr>
            <w:r w:rsidRPr="00936C30">
              <w:rPr>
                <w:rFonts w:ascii="Arial" w:hAnsi="Arial" w:cs="Arial"/>
                <w:b/>
                <w:bCs/>
                <w:sz w:val="24"/>
                <w:szCs w:val="24"/>
              </w:rPr>
              <w:t>Plan d’activité</w:t>
            </w:r>
          </w:p>
        </w:tc>
        <w:tc>
          <w:tcPr>
            <w:tcW w:w="5560" w:type="dxa"/>
            <w:tcBorders>
              <w:left w:val="single" w:sz="2" w:space="0" w:color="000000"/>
              <w:bottom w:val="single" w:sz="2" w:space="0" w:color="000000"/>
              <w:right w:val="single" w:sz="4" w:space="0" w:color="auto"/>
            </w:tcBorders>
            <w:shd w:val="clear" w:color="auto" w:fill="E2EFD9" w:themeFill="accent6" w:themeFillTint="33"/>
            <w:tcMar>
              <w:top w:w="55" w:type="dxa"/>
              <w:left w:w="55" w:type="dxa"/>
              <w:bottom w:w="55" w:type="dxa"/>
              <w:right w:w="55" w:type="dxa"/>
            </w:tcMar>
            <w:vAlign w:val="center"/>
          </w:tcPr>
          <w:p w14:paraId="027FB28B" w14:textId="77777777" w:rsidR="00DC12DD" w:rsidRDefault="00DC12DD" w:rsidP="00DC12DD">
            <w:pPr>
              <w:pStyle w:val="Standard"/>
              <w:jc w:val="center"/>
              <w:rPr>
                <w:rFonts w:ascii="Arial" w:hAnsi="Arial" w:cs="Arial"/>
                <w:b/>
                <w:bCs/>
                <w:sz w:val="24"/>
                <w:szCs w:val="24"/>
              </w:rPr>
            </w:pPr>
            <w:r>
              <w:rPr>
                <w:rFonts w:ascii="Arial" w:hAnsi="Arial" w:cs="Arial"/>
                <w:b/>
                <w:bCs/>
                <w:sz w:val="24"/>
                <w:szCs w:val="24"/>
              </w:rPr>
              <w:t>Jeu éducatif (Éveil sensoriel):</w:t>
            </w:r>
          </w:p>
          <w:p w14:paraId="77F141A1" w14:textId="77777777" w:rsidR="00DC12DD" w:rsidRPr="00DC12DD" w:rsidRDefault="00DC12DD" w:rsidP="00DC12DD">
            <w:pPr>
              <w:pStyle w:val="Standard"/>
              <w:jc w:val="both"/>
              <w:rPr>
                <w:rFonts w:ascii="Arial" w:hAnsi="Arial" w:cs="Arial"/>
                <w:bCs/>
              </w:rPr>
            </w:pPr>
            <w:r>
              <w:rPr>
                <w:rFonts w:ascii="Arial" w:hAnsi="Arial" w:cs="Arial"/>
                <w:bCs/>
              </w:rPr>
              <w:t xml:space="preserve">Individuellement ou en petit groupe, le jeu éducatif doit favoriser </w:t>
            </w:r>
            <w:r w:rsidRPr="00DC12DD">
              <w:rPr>
                <w:rFonts w:ascii="Arial" w:hAnsi="Arial" w:cs="Arial"/>
                <w:bCs/>
                <w:u w:val="single"/>
              </w:rPr>
              <w:t>l’acquisition de connaissances</w:t>
            </w:r>
            <w:r>
              <w:rPr>
                <w:rFonts w:ascii="Arial" w:hAnsi="Arial" w:cs="Arial"/>
                <w:bCs/>
              </w:rPr>
              <w:t xml:space="preserve"> ou le </w:t>
            </w:r>
            <w:r w:rsidRPr="00DC12DD">
              <w:rPr>
                <w:rFonts w:ascii="Arial" w:hAnsi="Arial" w:cs="Arial"/>
                <w:bCs/>
                <w:u w:val="single"/>
              </w:rPr>
              <w:t>développement sensoriel</w:t>
            </w:r>
            <w:r>
              <w:rPr>
                <w:rFonts w:ascii="Arial" w:hAnsi="Arial" w:cs="Arial"/>
                <w:bCs/>
              </w:rPr>
              <w:t xml:space="preserve"> des enfants. </w:t>
            </w:r>
          </w:p>
          <w:p w14:paraId="7D6FB419" w14:textId="77777777" w:rsidR="00DC12DD" w:rsidRPr="00DD2EB0" w:rsidRDefault="00DC12DD" w:rsidP="00DC12DD">
            <w:pPr>
              <w:pStyle w:val="Standard"/>
              <w:jc w:val="both"/>
              <w:rPr>
                <w:rFonts w:ascii="Arial" w:hAnsi="Arial" w:cs="Arial"/>
                <w:b/>
                <w:bCs/>
                <w:sz w:val="24"/>
                <w:szCs w:val="24"/>
              </w:rPr>
            </w:pPr>
          </w:p>
        </w:tc>
        <w:tc>
          <w:tcPr>
            <w:tcW w:w="26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15D2888" w14:textId="77777777" w:rsidR="00DC12DD" w:rsidRPr="00DD2EB0" w:rsidRDefault="00DC12DD" w:rsidP="00DC12DD">
            <w:pPr>
              <w:pStyle w:val="Standard"/>
              <w:jc w:val="center"/>
              <w:rPr>
                <w:rFonts w:ascii="Arial" w:hAnsi="Arial" w:cs="Arial"/>
                <w:sz w:val="24"/>
                <w:szCs w:val="24"/>
              </w:rPr>
            </w:pPr>
          </w:p>
        </w:tc>
      </w:tr>
      <w:tr w:rsidR="00DC12DD" w:rsidRPr="00DD2EB0" w14:paraId="07E5B667" w14:textId="77777777" w:rsidTr="00DC12DD">
        <w:trPr>
          <w:trHeight w:val="1644"/>
        </w:trPr>
        <w:tc>
          <w:tcPr>
            <w:tcW w:w="1241" w:type="dxa"/>
            <w:tcBorders>
              <w:left w:val="single" w:sz="2" w:space="0" w:color="000000"/>
              <w:bottom w:val="single" w:sz="2" w:space="0" w:color="000000"/>
            </w:tcBorders>
            <w:tcMar>
              <w:top w:w="55" w:type="dxa"/>
              <w:left w:w="55" w:type="dxa"/>
              <w:bottom w:w="55" w:type="dxa"/>
              <w:right w:w="55" w:type="dxa"/>
            </w:tcMar>
            <w:vAlign w:val="center"/>
          </w:tcPr>
          <w:p w14:paraId="52BCFA68" w14:textId="77777777" w:rsidR="00DC12DD" w:rsidRDefault="00DC12DD" w:rsidP="00DC12DD">
            <w:pPr>
              <w:pStyle w:val="Standard"/>
              <w:jc w:val="center"/>
              <w:rPr>
                <w:rFonts w:ascii="Arial" w:hAnsi="Arial" w:cs="Arial"/>
                <w:b/>
                <w:bCs/>
                <w:sz w:val="24"/>
                <w:szCs w:val="24"/>
              </w:rPr>
            </w:pPr>
            <w:r w:rsidRPr="00DD2EB0">
              <w:rPr>
                <w:rFonts w:ascii="Arial" w:hAnsi="Arial" w:cs="Arial"/>
                <w:b/>
                <w:bCs/>
                <w:sz w:val="24"/>
                <w:szCs w:val="24"/>
              </w:rPr>
              <w:t>10 h 0</w:t>
            </w:r>
            <w:r>
              <w:rPr>
                <w:rFonts w:ascii="Arial" w:hAnsi="Arial" w:cs="Arial"/>
                <w:b/>
                <w:bCs/>
                <w:sz w:val="24"/>
                <w:szCs w:val="24"/>
              </w:rPr>
              <w:t>0</w:t>
            </w:r>
          </w:p>
          <w:p w14:paraId="36DF4C1C" w14:textId="77777777" w:rsidR="00DC12DD" w:rsidRPr="00DD2EB0" w:rsidRDefault="00DC12DD" w:rsidP="00DC12DD">
            <w:pPr>
              <w:pStyle w:val="Standard"/>
              <w:jc w:val="center"/>
              <w:rPr>
                <w:rFonts w:ascii="Arial" w:hAnsi="Arial" w:cs="Arial"/>
                <w:b/>
                <w:bCs/>
                <w:sz w:val="24"/>
                <w:szCs w:val="24"/>
              </w:rPr>
            </w:pPr>
            <w:r>
              <w:rPr>
                <w:rFonts w:ascii="Arial" w:hAnsi="Arial" w:cs="Arial"/>
                <w:b/>
                <w:bCs/>
                <w:sz w:val="24"/>
                <w:szCs w:val="24"/>
              </w:rPr>
              <w:t>10 h 20</w:t>
            </w:r>
          </w:p>
          <w:p w14:paraId="2F77B054" w14:textId="77777777" w:rsidR="00DC12DD" w:rsidRPr="00DD2EB0" w:rsidRDefault="00DC12DD" w:rsidP="00DC12DD">
            <w:pPr>
              <w:pStyle w:val="Standard"/>
              <w:jc w:val="center"/>
              <w:rPr>
                <w:rFonts w:ascii="Arial" w:hAnsi="Arial" w:cs="Arial"/>
                <w:b/>
                <w:bCs/>
                <w:sz w:val="24"/>
                <w:szCs w:val="24"/>
              </w:rPr>
            </w:pPr>
          </w:p>
          <w:p w14:paraId="1DB45E69" w14:textId="77777777" w:rsidR="00DC12DD" w:rsidRPr="00DD2EB0" w:rsidRDefault="00DC12DD" w:rsidP="00DC12DD">
            <w:pPr>
              <w:pStyle w:val="Standard"/>
              <w:jc w:val="center"/>
              <w:rPr>
                <w:rFonts w:ascii="Arial" w:hAnsi="Arial" w:cs="Arial"/>
                <w:b/>
                <w:bCs/>
                <w:sz w:val="24"/>
                <w:szCs w:val="24"/>
              </w:rPr>
            </w:pPr>
            <w:r w:rsidRPr="00DD2EB0">
              <w:rPr>
                <w:rFonts w:ascii="Arial" w:hAnsi="Arial" w:cs="Arial"/>
                <w:b/>
                <w:bCs/>
                <w:sz w:val="24"/>
                <w:szCs w:val="24"/>
              </w:rPr>
              <w:t>Plan d'activité</w:t>
            </w:r>
          </w:p>
        </w:tc>
        <w:tc>
          <w:tcPr>
            <w:tcW w:w="5560" w:type="dxa"/>
            <w:tcBorders>
              <w:left w:val="single" w:sz="2" w:space="0" w:color="000000"/>
              <w:bottom w:val="single" w:sz="2" w:space="0" w:color="000000"/>
            </w:tcBorders>
            <w:shd w:val="clear" w:color="auto" w:fill="E2EFD9" w:themeFill="accent6" w:themeFillTint="33"/>
            <w:tcMar>
              <w:top w:w="55" w:type="dxa"/>
              <w:left w:w="55" w:type="dxa"/>
              <w:bottom w:w="55" w:type="dxa"/>
              <w:right w:w="55" w:type="dxa"/>
            </w:tcMar>
            <w:vAlign w:val="center"/>
          </w:tcPr>
          <w:p w14:paraId="2B969818" w14:textId="77777777" w:rsidR="00DC12DD" w:rsidRDefault="00DC12DD" w:rsidP="00DC12DD">
            <w:pPr>
              <w:pStyle w:val="Standard"/>
              <w:jc w:val="center"/>
              <w:rPr>
                <w:rFonts w:ascii="Arial" w:hAnsi="Arial" w:cs="Arial"/>
                <w:b/>
                <w:bCs/>
                <w:sz w:val="24"/>
                <w:szCs w:val="24"/>
              </w:rPr>
            </w:pPr>
            <w:r w:rsidRPr="00DD2EB0">
              <w:rPr>
                <w:rFonts w:ascii="Arial" w:hAnsi="Arial" w:cs="Arial"/>
                <w:b/>
                <w:bCs/>
                <w:sz w:val="24"/>
                <w:szCs w:val="24"/>
              </w:rPr>
              <w:t>Jeu psychomoteur</w:t>
            </w:r>
            <w:r>
              <w:rPr>
                <w:rFonts w:ascii="Arial" w:hAnsi="Arial" w:cs="Arial"/>
                <w:b/>
                <w:bCs/>
                <w:sz w:val="24"/>
                <w:szCs w:val="24"/>
              </w:rPr>
              <w:t> (jeu coopératif):</w:t>
            </w:r>
          </w:p>
          <w:p w14:paraId="4B55A22A" w14:textId="77777777" w:rsidR="00DC12DD" w:rsidRPr="00BC1EF1" w:rsidRDefault="00DC12DD" w:rsidP="00DC12DD">
            <w:pPr>
              <w:pStyle w:val="Standard"/>
              <w:jc w:val="both"/>
              <w:rPr>
                <w:rFonts w:ascii="Arial" w:hAnsi="Arial" w:cs="Arial"/>
              </w:rPr>
            </w:pPr>
          </w:p>
        </w:tc>
        <w:tc>
          <w:tcPr>
            <w:tcW w:w="269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F3B101B" w14:textId="77777777" w:rsidR="00DC12DD" w:rsidRPr="00DD2EB0" w:rsidRDefault="00DC12DD" w:rsidP="00DC12DD">
            <w:pPr>
              <w:pStyle w:val="Standard"/>
              <w:jc w:val="center"/>
              <w:rPr>
                <w:rFonts w:ascii="Arial" w:hAnsi="Arial" w:cs="Arial"/>
                <w:sz w:val="24"/>
                <w:szCs w:val="24"/>
              </w:rPr>
            </w:pPr>
          </w:p>
        </w:tc>
      </w:tr>
      <w:tr w:rsidR="00DC12DD" w:rsidRPr="00DD2EB0" w14:paraId="31D8D7FC" w14:textId="77777777" w:rsidTr="00DC12DD">
        <w:trPr>
          <w:trHeight w:val="1644"/>
        </w:trPr>
        <w:tc>
          <w:tcPr>
            <w:tcW w:w="1241" w:type="dxa"/>
            <w:tcBorders>
              <w:left w:val="single" w:sz="2" w:space="0" w:color="000000"/>
              <w:bottom w:val="single" w:sz="2" w:space="0" w:color="000000"/>
            </w:tcBorders>
            <w:tcMar>
              <w:top w:w="55" w:type="dxa"/>
              <w:left w:w="55" w:type="dxa"/>
              <w:bottom w:w="55" w:type="dxa"/>
              <w:right w:w="55" w:type="dxa"/>
            </w:tcMar>
            <w:vAlign w:val="center"/>
          </w:tcPr>
          <w:p w14:paraId="129331B0" w14:textId="77777777" w:rsidR="00DC12DD" w:rsidRDefault="00DC12DD" w:rsidP="00DC12DD">
            <w:pPr>
              <w:pStyle w:val="Standard"/>
              <w:jc w:val="center"/>
              <w:rPr>
                <w:rFonts w:ascii="Arial" w:hAnsi="Arial" w:cs="Arial"/>
                <w:b/>
                <w:bCs/>
                <w:sz w:val="24"/>
                <w:szCs w:val="24"/>
              </w:rPr>
            </w:pPr>
            <w:r w:rsidRPr="00DD2EB0">
              <w:rPr>
                <w:rFonts w:ascii="Arial" w:hAnsi="Arial" w:cs="Arial"/>
                <w:b/>
                <w:bCs/>
                <w:sz w:val="24"/>
                <w:szCs w:val="24"/>
              </w:rPr>
              <w:t>10 h 2</w:t>
            </w:r>
            <w:r>
              <w:rPr>
                <w:rFonts w:ascii="Arial" w:hAnsi="Arial" w:cs="Arial"/>
                <w:b/>
                <w:bCs/>
                <w:sz w:val="24"/>
                <w:szCs w:val="24"/>
              </w:rPr>
              <w:t>0</w:t>
            </w:r>
          </w:p>
          <w:p w14:paraId="33E5DD1E" w14:textId="77777777" w:rsidR="00DC12DD" w:rsidRPr="00DD2EB0" w:rsidRDefault="00DC12DD" w:rsidP="00DC12DD">
            <w:pPr>
              <w:pStyle w:val="Standard"/>
              <w:jc w:val="center"/>
              <w:rPr>
                <w:rFonts w:ascii="Arial" w:hAnsi="Arial" w:cs="Arial"/>
                <w:b/>
                <w:bCs/>
                <w:sz w:val="24"/>
                <w:szCs w:val="24"/>
              </w:rPr>
            </w:pPr>
            <w:r>
              <w:rPr>
                <w:rFonts w:ascii="Arial" w:hAnsi="Arial" w:cs="Arial"/>
                <w:b/>
                <w:bCs/>
                <w:sz w:val="24"/>
                <w:szCs w:val="24"/>
              </w:rPr>
              <w:t>10 h 45</w:t>
            </w:r>
          </w:p>
          <w:p w14:paraId="146099DF" w14:textId="77777777" w:rsidR="00DC12DD" w:rsidRPr="00DD2EB0" w:rsidRDefault="00DC12DD" w:rsidP="00DC12DD">
            <w:pPr>
              <w:pStyle w:val="Standard"/>
              <w:jc w:val="center"/>
              <w:rPr>
                <w:rFonts w:ascii="Arial" w:hAnsi="Arial" w:cs="Arial"/>
                <w:b/>
                <w:bCs/>
                <w:sz w:val="24"/>
                <w:szCs w:val="24"/>
              </w:rPr>
            </w:pPr>
          </w:p>
          <w:p w14:paraId="58FBCEE9" w14:textId="77777777" w:rsidR="00DC12DD" w:rsidRPr="00DD2EB0" w:rsidRDefault="00DC12DD" w:rsidP="00DC12DD">
            <w:pPr>
              <w:pStyle w:val="Standard"/>
              <w:jc w:val="center"/>
              <w:rPr>
                <w:rFonts w:ascii="Arial" w:hAnsi="Arial" w:cs="Arial"/>
                <w:b/>
                <w:bCs/>
                <w:sz w:val="24"/>
                <w:szCs w:val="24"/>
              </w:rPr>
            </w:pPr>
            <w:r w:rsidRPr="00DD2EB0">
              <w:rPr>
                <w:rFonts w:ascii="Arial" w:hAnsi="Arial" w:cs="Arial"/>
                <w:b/>
                <w:bCs/>
                <w:sz w:val="24"/>
                <w:szCs w:val="24"/>
              </w:rPr>
              <w:t>Plan d'activité</w:t>
            </w:r>
          </w:p>
        </w:tc>
        <w:tc>
          <w:tcPr>
            <w:tcW w:w="5560" w:type="dxa"/>
            <w:tcBorders>
              <w:left w:val="single" w:sz="2" w:space="0" w:color="000000"/>
              <w:bottom w:val="single" w:sz="2" w:space="0" w:color="000000"/>
            </w:tcBorders>
            <w:shd w:val="clear" w:color="auto" w:fill="E2EFD9" w:themeFill="accent6" w:themeFillTint="33"/>
            <w:tcMar>
              <w:top w:w="55" w:type="dxa"/>
              <w:left w:w="55" w:type="dxa"/>
              <w:bottom w:w="55" w:type="dxa"/>
              <w:right w:w="55" w:type="dxa"/>
            </w:tcMar>
            <w:vAlign w:val="center"/>
          </w:tcPr>
          <w:p w14:paraId="4F3DA4C0" w14:textId="77777777" w:rsidR="00DC12DD" w:rsidRDefault="00DC12DD" w:rsidP="00DC12DD">
            <w:pPr>
              <w:pStyle w:val="Standard"/>
              <w:jc w:val="center"/>
              <w:rPr>
                <w:rFonts w:ascii="Arial" w:hAnsi="Arial" w:cs="Arial"/>
                <w:b/>
                <w:bCs/>
                <w:sz w:val="24"/>
                <w:szCs w:val="24"/>
              </w:rPr>
            </w:pPr>
            <w:r>
              <w:rPr>
                <w:rFonts w:ascii="Arial" w:hAnsi="Arial" w:cs="Arial"/>
                <w:b/>
                <w:bCs/>
                <w:sz w:val="24"/>
                <w:szCs w:val="24"/>
              </w:rPr>
              <w:t>Motricité fine / Activités individuelles 1/1</w:t>
            </w:r>
          </w:p>
          <w:p w14:paraId="0AE62701" w14:textId="77777777" w:rsidR="00DC12DD" w:rsidRDefault="00DC12DD" w:rsidP="00DC12DD">
            <w:pPr>
              <w:pStyle w:val="Standard"/>
              <w:jc w:val="center"/>
              <w:rPr>
                <w:rFonts w:ascii="Arial" w:hAnsi="Arial" w:cs="Arial"/>
                <w:b/>
                <w:bCs/>
                <w:sz w:val="24"/>
                <w:szCs w:val="24"/>
              </w:rPr>
            </w:pPr>
            <w:r w:rsidRPr="00CF3AB7">
              <w:rPr>
                <w:rFonts w:ascii="Arial" w:hAnsi="Arial" w:cs="Arial"/>
                <w:b/>
                <w:bCs/>
                <w:color w:val="FF0000"/>
                <w:sz w:val="24"/>
                <w:szCs w:val="24"/>
              </w:rPr>
              <w:t>Animation individuelle</w:t>
            </w:r>
          </w:p>
          <w:p w14:paraId="3A730F41" w14:textId="77777777" w:rsidR="00DC12DD" w:rsidRPr="00D851F7" w:rsidRDefault="00DC12DD" w:rsidP="00DC12DD">
            <w:pPr>
              <w:pStyle w:val="Standard"/>
              <w:jc w:val="center"/>
              <w:rPr>
                <w:rFonts w:ascii="Arial" w:hAnsi="Arial" w:cs="Arial"/>
                <w:bCs/>
              </w:rPr>
            </w:pPr>
            <w:r w:rsidRPr="00D851F7">
              <w:rPr>
                <w:rFonts w:ascii="Arial" w:hAnsi="Arial" w:cs="Arial"/>
                <w:bCs/>
              </w:rPr>
              <w:t>25 min.</w:t>
            </w:r>
          </w:p>
          <w:p w14:paraId="6B1D0BCC" w14:textId="77777777" w:rsidR="00DC12DD" w:rsidRPr="00DD2EB0" w:rsidRDefault="00DC12DD" w:rsidP="00DC12DD">
            <w:pPr>
              <w:pStyle w:val="Standard"/>
              <w:jc w:val="both"/>
              <w:rPr>
                <w:rFonts w:ascii="Arial" w:hAnsi="Arial" w:cs="Arial"/>
                <w:sz w:val="24"/>
                <w:szCs w:val="24"/>
              </w:rPr>
            </w:pPr>
          </w:p>
        </w:tc>
        <w:tc>
          <w:tcPr>
            <w:tcW w:w="269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45A937C" w14:textId="77777777" w:rsidR="00DC12DD" w:rsidRPr="00DD2EB0" w:rsidRDefault="00DC12DD" w:rsidP="00DC12DD">
            <w:pPr>
              <w:pStyle w:val="Standard"/>
              <w:jc w:val="center"/>
              <w:rPr>
                <w:rFonts w:ascii="Arial" w:hAnsi="Arial" w:cs="Arial"/>
                <w:sz w:val="24"/>
                <w:szCs w:val="24"/>
              </w:rPr>
            </w:pPr>
          </w:p>
        </w:tc>
      </w:tr>
      <w:tr w:rsidR="00DC12DD" w:rsidRPr="00DD2EB0" w14:paraId="30FC6B34" w14:textId="77777777" w:rsidTr="00DC12DD">
        <w:trPr>
          <w:trHeight w:val="1644"/>
        </w:trPr>
        <w:tc>
          <w:tcPr>
            <w:tcW w:w="1241" w:type="dxa"/>
            <w:tcBorders>
              <w:left w:val="single" w:sz="2" w:space="0" w:color="000000"/>
              <w:bottom w:val="single" w:sz="2" w:space="0" w:color="000000"/>
            </w:tcBorders>
            <w:tcMar>
              <w:top w:w="55" w:type="dxa"/>
              <w:left w:w="55" w:type="dxa"/>
              <w:bottom w:w="55" w:type="dxa"/>
              <w:right w:w="55" w:type="dxa"/>
            </w:tcMar>
            <w:vAlign w:val="center"/>
          </w:tcPr>
          <w:p w14:paraId="66E2B383" w14:textId="77777777" w:rsidR="00DC12DD" w:rsidRPr="00DD2EB0" w:rsidRDefault="00DC12DD" w:rsidP="00DC12DD">
            <w:pPr>
              <w:pStyle w:val="Standard"/>
              <w:jc w:val="center"/>
              <w:rPr>
                <w:rFonts w:ascii="Arial" w:hAnsi="Arial" w:cs="Arial"/>
                <w:b/>
                <w:bCs/>
                <w:sz w:val="24"/>
                <w:szCs w:val="24"/>
              </w:rPr>
            </w:pPr>
            <w:r>
              <w:rPr>
                <w:rFonts w:ascii="Arial" w:hAnsi="Arial" w:cs="Arial"/>
                <w:b/>
                <w:bCs/>
                <w:sz w:val="24"/>
                <w:szCs w:val="24"/>
              </w:rPr>
              <w:t>10h45</w:t>
            </w:r>
          </w:p>
        </w:tc>
        <w:tc>
          <w:tcPr>
            <w:tcW w:w="5560" w:type="dxa"/>
            <w:tcBorders>
              <w:left w:val="single" w:sz="2" w:space="0" w:color="000000"/>
              <w:bottom w:val="single" w:sz="2" w:space="0" w:color="000000"/>
            </w:tcBorders>
            <w:shd w:val="clear" w:color="auto" w:fill="DEEAF6" w:themeFill="accent1" w:themeFillTint="33"/>
            <w:tcMar>
              <w:top w:w="55" w:type="dxa"/>
              <w:left w:w="55" w:type="dxa"/>
              <w:bottom w:w="55" w:type="dxa"/>
              <w:right w:w="55" w:type="dxa"/>
            </w:tcMar>
            <w:vAlign w:val="center"/>
          </w:tcPr>
          <w:p w14:paraId="220DA80C" w14:textId="77777777" w:rsidR="00DC12DD" w:rsidRDefault="00DC12DD" w:rsidP="00DC12DD">
            <w:pPr>
              <w:pStyle w:val="Standard"/>
              <w:jc w:val="center"/>
              <w:rPr>
                <w:rFonts w:ascii="Arial" w:hAnsi="Arial" w:cs="Arial"/>
                <w:b/>
                <w:bCs/>
                <w:sz w:val="24"/>
                <w:szCs w:val="24"/>
              </w:rPr>
            </w:pPr>
            <w:r w:rsidRPr="00DD2EB0">
              <w:rPr>
                <w:rFonts w:ascii="Arial" w:hAnsi="Arial" w:cs="Arial"/>
                <w:b/>
                <w:bCs/>
                <w:sz w:val="24"/>
                <w:szCs w:val="24"/>
              </w:rPr>
              <w:t>Jeux libres dans le local des Frimousses</w:t>
            </w:r>
            <w:r>
              <w:rPr>
                <w:rFonts w:ascii="Arial" w:hAnsi="Arial" w:cs="Arial"/>
                <w:b/>
                <w:bCs/>
                <w:sz w:val="24"/>
                <w:szCs w:val="24"/>
              </w:rPr>
              <w:t> :</w:t>
            </w:r>
          </w:p>
          <w:p w14:paraId="00F486B7" w14:textId="77777777" w:rsidR="00DC12DD" w:rsidRPr="00DD2EB0" w:rsidRDefault="00DC12DD" w:rsidP="00DC12DD">
            <w:pPr>
              <w:pStyle w:val="Standard"/>
              <w:jc w:val="center"/>
              <w:rPr>
                <w:rFonts w:ascii="Arial" w:hAnsi="Arial" w:cs="Arial"/>
                <w:b/>
                <w:bCs/>
                <w:sz w:val="24"/>
                <w:szCs w:val="24"/>
              </w:rPr>
            </w:pPr>
          </w:p>
          <w:p w14:paraId="3FE0D05B" w14:textId="77777777" w:rsidR="00DC12DD" w:rsidRPr="00DD2EB0" w:rsidRDefault="00DC12DD" w:rsidP="00DC12DD">
            <w:pPr>
              <w:pStyle w:val="Standard"/>
              <w:rPr>
                <w:rFonts w:ascii="Arial" w:hAnsi="Arial" w:cs="Arial"/>
                <w:b/>
                <w:bCs/>
                <w:sz w:val="24"/>
                <w:szCs w:val="24"/>
              </w:rPr>
            </w:pPr>
          </w:p>
        </w:tc>
        <w:tc>
          <w:tcPr>
            <w:tcW w:w="269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EA5FD8A" w14:textId="77777777" w:rsidR="00DC12DD" w:rsidRPr="00DD2EB0" w:rsidRDefault="00DC12DD" w:rsidP="00DC12DD">
            <w:pPr>
              <w:pStyle w:val="Standard"/>
              <w:jc w:val="center"/>
              <w:rPr>
                <w:rFonts w:ascii="Arial" w:hAnsi="Arial" w:cs="Arial"/>
                <w:sz w:val="24"/>
                <w:szCs w:val="24"/>
              </w:rPr>
            </w:pPr>
          </w:p>
        </w:tc>
      </w:tr>
      <w:tr w:rsidR="00DC12DD" w:rsidRPr="00DD2EB0" w14:paraId="251FF193" w14:textId="77777777" w:rsidTr="00DC12DD">
        <w:trPr>
          <w:trHeight w:val="702"/>
        </w:trPr>
        <w:tc>
          <w:tcPr>
            <w:tcW w:w="1241" w:type="dxa"/>
            <w:tcBorders>
              <w:left w:val="single" w:sz="2" w:space="0" w:color="000000"/>
              <w:bottom w:val="single" w:sz="2" w:space="0" w:color="000000"/>
            </w:tcBorders>
            <w:tcMar>
              <w:top w:w="55" w:type="dxa"/>
              <w:left w:w="55" w:type="dxa"/>
              <w:bottom w:w="55" w:type="dxa"/>
              <w:right w:w="55" w:type="dxa"/>
            </w:tcMar>
            <w:vAlign w:val="center"/>
          </w:tcPr>
          <w:p w14:paraId="5EA97C16" w14:textId="77777777" w:rsidR="00DC12DD" w:rsidRPr="00DD2EB0" w:rsidRDefault="00DC12DD" w:rsidP="00DC12DD">
            <w:pPr>
              <w:pStyle w:val="Standard"/>
              <w:jc w:val="center"/>
              <w:rPr>
                <w:rFonts w:ascii="Arial" w:hAnsi="Arial" w:cs="Arial"/>
                <w:b/>
                <w:bCs/>
                <w:sz w:val="24"/>
                <w:szCs w:val="24"/>
              </w:rPr>
            </w:pPr>
            <w:r w:rsidRPr="00DD2EB0">
              <w:rPr>
                <w:rFonts w:ascii="Arial" w:hAnsi="Arial" w:cs="Arial"/>
                <w:b/>
                <w:bCs/>
                <w:sz w:val="24"/>
                <w:szCs w:val="24"/>
              </w:rPr>
              <w:t>1</w:t>
            </w:r>
            <w:r>
              <w:rPr>
                <w:rFonts w:ascii="Arial" w:hAnsi="Arial" w:cs="Arial"/>
                <w:b/>
                <w:bCs/>
                <w:sz w:val="24"/>
                <w:szCs w:val="24"/>
              </w:rPr>
              <w:t>1</w:t>
            </w:r>
            <w:r w:rsidRPr="00DD2EB0">
              <w:rPr>
                <w:rFonts w:ascii="Arial" w:hAnsi="Arial" w:cs="Arial"/>
                <w:b/>
                <w:bCs/>
                <w:sz w:val="24"/>
                <w:szCs w:val="24"/>
              </w:rPr>
              <w:t xml:space="preserve"> h </w:t>
            </w:r>
            <w:r>
              <w:rPr>
                <w:rFonts w:ascii="Arial" w:hAnsi="Arial" w:cs="Arial"/>
                <w:b/>
                <w:bCs/>
                <w:sz w:val="24"/>
                <w:szCs w:val="24"/>
              </w:rPr>
              <w:t>0</w:t>
            </w:r>
            <w:r w:rsidRPr="00DD2EB0">
              <w:rPr>
                <w:rFonts w:ascii="Arial" w:hAnsi="Arial" w:cs="Arial"/>
                <w:b/>
                <w:bCs/>
                <w:sz w:val="24"/>
                <w:szCs w:val="24"/>
              </w:rPr>
              <w:t>0</w:t>
            </w:r>
          </w:p>
        </w:tc>
        <w:tc>
          <w:tcPr>
            <w:tcW w:w="5560" w:type="dxa"/>
            <w:tcBorders>
              <w:left w:val="single" w:sz="2" w:space="0" w:color="000000"/>
              <w:bottom w:val="single" w:sz="2" w:space="0" w:color="000000"/>
            </w:tcBorders>
            <w:shd w:val="clear" w:color="auto" w:fill="DEEAF6" w:themeFill="accent1" w:themeFillTint="33"/>
            <w:tcMar>
              <w:top w:w="55" w:type="dxa"/>
              <w:left w:w="55" w:type="dxa"/>
              <w:bottom w:w="55" w:type="dxa"/>
              <w:right w:w="55" w:type="dxa"/>
            </w:tcMar>
            <w:vAlign w:val="center"/>
          </w:tcPr>
          <w:p w14:paraId="270A3BCC" w14:textId="77777777" w:rsidR="00DC12DD" w:rsidRPr="00DD2EB0" w:rsidRDefault="00DC12DD" w:rsidP="00DC12DD">
            <w:pPr>
              <w:pStyle w:val="Standard"/>
              <w:jc w:val="center"/>
              <w:rPr>
                <w:rFonts w:ascii="Arial" w:hAnsi="Arial" w:cs="Arial"/>
                <w:b/>
                <w:bCs/>
                <w:sz w:val="24"/>
                <w:szCs w:val="24"/>
              </w:rPr>
            </w:pPr>
            <w:r w:rsidRPr="00DD2EB0">
              <w:rPr>
                <w:rFonts w:ascii="Arial" w:hAnsi="Arial" w:cs="Arial"/>
                <w:b/>
                <w:bCs/>
                <w:sz w:val="24"/>
                <w:szCs w:val="24"/>
              </w:rPr>
              <w:t>Nous allons rejoindre les parents dans l’entrée du Cégep</w:t>
            </w:r>
          </w:p>
        </w:tc>
        <w:tc>
          <w:tcPr>
            <w:tcW w:w="269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EA4D8DA" w14:textId="77777777" w:rsidR="00DC12DD" w:rsidRPr="00DD2EB0" w:rsidRDefault="00DC12DD" w:rsidP="00DC12DD">
            <w:pPr>
              <w:pStyle w:val="Standard"/>
              <w:jc w:val="center"/>
              <w:rPr>
                <w:rFonts w:ascii="Arial" w:hAnsi="Arial" w:cs="Arial"/>
                <w:sz w:val="24"/>
                <w:szCs w:val="24"/>
              </w:rPr>
            </w:pPr>
          </w:p>
        </w:tc>
      </w:tr>
    </w:tbl>
    <w:p w14:paraId="45E78956" w14:textId="77777777" w:rsidR="00100D99" w:rsidRPr="00DD2EB0" w:rsidRDefault="00100D99" w:rsidP="00100D99">
      <w:pPr>
        <w:pStyle w:val="Standard"/>
        <w:rPr>
          <w:rFonts w:ascii="Arial" w:hAnsi="Arial" w:cs="Arial"/>
        </w:rPr>
      </w:pPr>
    </w:p>
    <w:p w14:paraId="76B3B1BB" w14:textId="7EAC0D7B" w:rsidR="00DB78E6" w:rsidRPr="00DC12DD" w:rsidRDefault="00100D99" w:rsidP="00DC12DD">
      <w:pPr>
        <w:widowControl/>
        <w:suppressAutoHyphens w:val="0"/>
        <w:autoSpaceDN/>
        <w:spacing w:after="160" w:line="259" w:lineRule="auto"/>
        <w:textAlignment w:val="auto"/>
        <w:rPr>
          <w:rFonts w:ascii="Arial" w:eastAsia="Times New Roman" w:hAnsi="Arial" w:cs="Arial"/>
          <w:sz w:val="20"/>
          <w:szCs w:val="20"/>
          <w:lang w:bidi="ar-SA"/>
        </w:rPr>
      </w:pPr>
      <w:r w:rsidRPr="00DC12DD">
        <w:rPr>
          <w:rFonts w:ascii="Arial" w:hAnsi="Arial" w:cs="Arial"/>
        </w:rPr>
        <w:br w:type="page"/>
      </w:r>
    </w:p>
    <w:sectPr w:rsidR="00DB78E6" w:rsidRPr="00DC12DD" w:rsidSect="00464535">
      <w:pgSz w:w="12240" w:h="15840"/>
      <w:pgMar w:top="1134" w:right="1797" w:bottom="1134" w:left="156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rub‚ Dufour, Fran‡ois-Xavier" w:date="2022-01-12T14:51:00Z" w:initials="BDF">
    <w:p w14:paraId="61425A3B" w14:textId="66ED8FDD" w:rsidR="000421FC" w:rsidRDefault="000421FC">
      <w:pPr>
        <w:pStyle w:val="Commentaire"/>
      </w:pPr>
      <w:r>
        <w:rPr>
          <w:rStyle w:val="Marquedecommentaire"/>
        </w:rPr>
        <w:annotationRef/>
      </w:r>
      <w:r>
        <w:t>Manque 20 minutes à redistribuer</w:t>
      </w:r>
    </w:p>
  </w:comment>
  <w:comment w:id="2" w:author="B‚rub‚ Dufour, Fran‡ois-Xavier" w:date="2022-01-12T14:51:00Z" w:initials="BDF">
    <w:p w14:paraId="5F4B8F05" w14:textId="77777777" w:rsidR="00100D99" w:rsidRDefault="00100D99" w:rsidP="00100D99">
      <w:pPr>
        <w:pStyle w:val="Commentaire"/>
      </w:pPr>
      <w:r>
        <w:rPr>
          <w:rStyle w:val="Marquedecommentaire"/>
        </w:rPr>
        <w:annotationRef/>
      </w:r>
      <w:r>
        <w:t>Manque 20 minutes à redistribuer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1425A3B" w15:done="0"/>
  <w15:commentEx w15:paraId="5F4B8F0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761DE" w14:textId="77777777" w:rsidR="00CA12F6" w:rsidRDefault="00CA12F6" w:rsidP="00DF6C06">
      <w:r>
        <w:separator/>
      </w:r>
    </w:p>
  </w:endnote>
  <w:endnote w:type="continuationSeparator" w:id="0">
    <w:p w14:paraId="29D81B91" w14:textId="77777777" w:rsidR="00CA12F6" w:rsidRDefault="00CA12F6" w:rsidP="00DF6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7FFB4" w14:textId="77777777" w:rsidR="00CA12F6" w:rsidRDefault="00CA12F6" w:rsidP="00DF6C06">
      <w:r>
        <w:separator/>
      </w:r>
    </w:p>
  </w:footnote>
  <w:footnote w:type="continuationSeparator" w:id="0">
    <w:p w14:paraId="6A11B07D" w14:textId="77777777" w:rsidR="00CA12F6" w:rsidRDefault="00CA12F6" w:rsidP="00DF6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3044"/>
    <w:multiLevelType w:val="hybridMultilevel"/>
    <w:tmpl w:val="97263B9C"/>
    <w:lvl w:ilvl="0" w:tplc="57EECF5C">
      <w:start w:val="9"/>
      <w:numFmt w:val="bullet"/>
      <w:lvlText w:val=""/>
      <w:lvlJc w:val="left"/>
      <w:pPr>
        <w:ind w:left="720" w:hanging="360"/>
      </w:pPr>
      <w:rPr>
        <w:rFonts w:ascii="Symbol" w:eastAsia="Times New Roman"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F986704"/>
    <w:multiLevelType w:val="hybridMultilevel"/>
    <w:tmpl w:val="9F644B92"/>
    <w:lvl w:ilvl="0" w:tplc="0C0C0009">
      <w:start w:val="1"/>
      <w:numFmt w:val="bullet"/>
      <w:lvlText w:val=""/>
      <w:lvlJc w:val="left"/>
      <w:pPr>
        <w:ind w:left="1068" w:hanging="360"/>
      </w:pPr>
      <w:rPr>
        <w:rFonts w:ascii="Wingdings" w:hAnsi="Wingdings"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 w15:restartNumberingAfterBreak="0">
    <w:nsid w:val="2C4A3B4B"/>
    <w:multiLevelType w:val="hybridMultilevel"/>
    <w:tmpl w:val="4662AF1A"/>
    <w:lvl w:ilvl="0" w:tplc="0C0C0009">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ub‚ Dufour, Fran‡ois-Xavier">
    <w15:presenceInfo w15:providerId="None" w15:userId="B‚rub‚ Dufour, Fran‡ois-Xavi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1BF"/>
    <w:rsid w:val="000421FC"/>
    <w:rsid w:val="0009028F"/>
    <w:rsid w:val="000D5D10"/>
    <w:rsid w:val="00100D99"/>
    <w:rsid w:val="001405D2"/>
    <w:rsid w:val="001A7377"/>
    <w:rsid w:val="00296730"/>
    <w:rsid w:val="002B4F06"/>
    <w:rsid w:val="002F2E27"/>
    <w:rsid w:val="002F79E2"/>
    <w:rsid w:val="003530CB"/>
    <w:rsid w:val="003A5405"/>
    <w:rsid w:val="003C25F4"/>
    <w:rsid w:val="00464535"/>
    <w:rsid w:val="00485C54"/>
    <w:rsid w:val="004E5D0F"/>
    <w:rsid w:val="004F6EB2"/>
    <w:rsid w:val="0065704E"/>
    <w:rsid w:val="00700B59"/>
    <w:rsid w:val="007314C6"/>
    <w:rsid w:val="00877244"/>
    <w:rsid w:val="00887512"/>
    <w:rsid w:val="008B139C"/>
    <w:rsid w:val="008C5BA5"/>
    <w:rsid w:val="00906A44"/>
    <w:rsid w:val="00936C30"/>
    <w:rsid w:val="00945753"/>
    <w:rsid w:val="009648B4"/>
    <w:rsid w:val="00A07FFE"/>
    <w:rsid w:val="00AD1FB1"/>
    <w:rsid w:val="00B22C3B"/>
    <w:rsid w:val="00B2703C"/>
    <w:rsid w:val="00BC12CA"/>
    <w:rsid w:val="00BC1EF1"/>
    <w:rsid w:val="00BE3880"/>
    <w:rsid w:val="00C933E8"/>
    <w:rsid w:val="00C96D1B"/>
    <w:rsid w:val="00CA12F6"/>
    <w:rsid w:val="00CE31BF"/>
    <w:rsid w:val="00CE6F5C"/>
    <w:rsid w:val="00CF3AB7"/>
    <w:rsid w:val="00D851F7"/>
    <w:rsid w:val="00DB78E6"/>
    <w:rsid w:val="00DC12DD"/>
    <w:rsid w:val="00DD2EB0"/>
    <w:rsid w:val="00DD452A"/>
    <w:rsid w:val="00DF6C06"/>
    <w:rsid w:val="00EB34F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9EBC8"/>
  <w15:chartTrackingRefBased/>
  <w15:docId w15:val="{BCD665B9-C436-4EAA-A0F7-E4831F7B1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1B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itre2">
    <w:name w:val="heading 2"/>
    <w:basedOn w:val="Standard"/>
    <w:next w:val="Standard"/>
    <w:link w:val="Titre2Car"/>
    <w:uiPriority w:val="9"/>
    <w:qFormat/>
    <w:rsid w:val="00CE31BF"/>
    <w:pPr>
      <w:keepNext/>
      <w:tabs>
        <w:tab w:val="center" w:pos="5388"/>
      </w:tabs>
      <w:ind w:left="708"/>
      <w:outlineLvl w:val="1"/>
    </w:pPr>
    <w:rPr>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E31BF"/>
    <w:rPr>
      <w:rFonts w:ascii="Times New Roman" w:eastAsia="Times New Roman" w:hAnsi="Times New Roman" w:cs="Times New Roman"/>
      <w:b/>
      <w:kern w:val="3"/>
      <w:sz w:val="28"/>
      <w:szCs w:val="20"/>
      <w:lang w:eastAsia="zh-CN"/>
    </w:rPr>
  </w:style>
  <w:style w:type="paragraph" w:customStyle="1" w:styleId="Standard">
    <w:name w:val="Standard"/>
    <w:rsid w:val="00CE31BF"/>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ableContents">
    <w:name w:val="Table Contents"/>
    <w:basedOn w:val="Standard"/>
    <w:rsid w:val="00CE31BF"/>
    <w:pPr>
      <w:suppressLineNumbers/>
    </w:pPr>
  </w:style>
  <w:style w:type="paragraph" w:styleId="Paragraphedeliste">
    <w:name w:val="List Paragraph"/>
    <w:basedOn w:val="Normal"/>
    <w:uiPriority w:val="34"/>
    <w:qFormat/>
    <w:rsid w:val="008C5BA5"/>
    <w:pPr>
      <w:ind w:left="720"/>
      <w:contextualSpacing/>
    </w:pPr>
    <w:rPr>
      <w:szCs w:val="21"/>
    </w:rPr>
  </w:style>
  <w:style w:type="paragraph" w:styleId="Textedebulles">
    <w:name w:val="Balloon Text"/>
    <w:basedOn w:val="Normal"/>
    <w:link w:val="TextedebullesCar"/>
    <w:uiPriority w:val="99"/>
    <w:semiHidden/>
    <w:unhideWhenUsed/>
    <w:rsid w:val="00700B59"/>
    <w:rPr>
      <w:rFonts w:ascii="Segoe UI" w:hAnsi="Segoe UI"/>
      <w:sz w:val="18"/>
      <w:szCs w:val="16"/>
    </w:rPr>
  </w:style>
  <w:style w:type="character" w:customStyle="1" w:styleId="TextedebullesCar">
    <w:name w:val="Texte de bulles Car"/>
    <w:basedOn w:val="Policepardfaut"/>
    <w:link w:val="Textedebulles"/>
    <w:uiPriority w:val="99"/>
    <w:semiHidden/>
    <w:rsid w:val="00700B59"/>
    <w:rPr>
      <w:rFonts w:ascii="Segoe UI" w:eastAsia="SimSun" w:hAnsi="Segoe UI" w:cs="Mangal"/>
      <w:kern w:val="3"/>
      <w:sz w:val="18"/>
      <w:szCs w:val="16"/>
      <w:lang w:eastAsia="zh-CN" w:bidi="hi-IN"/>
    </w:rPr>
  </w:style>
  <w:style w:type="character" w:styleId="Marquedecommentaire">
    <w:name w:val="annotation reference"/>
    <w:basedOn w:val="Policepardfaut"/>
    <w:uiPriority w:val="99"/>
    <w:semiHidden/>
    <w:unhideWhenUsed/>
    <w:rsid w:val="000421FC"/>
    <w:rPr>
      <w:sz w:val="16"/>
      <w:szCs w:val="16"/>
    </w:rPr>
  </w:style>
  <w:style w:type="paragraph" w:styleId="Commentaire">
    <w:name w:val="annotation text"/>
    <w:basedOn w:val="Normal"/>
    <w:link w:val="CommentaireCar"/>
    <w:uiPriority w:val="99"/>
    <w:semiHidden/>
    <w:unhideWhenUsed/>
    <w:rsid w:val="000421FC"/>
    <w:rPr>
      <w:sz w:val="20"/>
      <w:szCs w:val="18"/>
    </w:rPr>
  </w:style>
  <w:style w:type="character" w:customStyle="1" w:styleId="CommentaireCar">
    <w:name w:val="Commentaire Car"/>
    <w:basedOn w:val="Policepardfaut"/>
    <w:link w:val="Commentaire"/>
    <w:uiPriority w:val="99"/>
    <w:semiHidden/>
    <w:rsid w:val="000421FC"/>
    <w:rPr>
      <w:rFonts w:ascii="Times New Roman" w:eastAsia="SimSun" w:hAnsi="Times New Roman" w:cs="Mangal"/>
      <w:kern w:val="3"/>
      <w:sz w:val="20"/>
      <w:szCs w:val="18"/>
      <w:lang w:eastAsia="zh-CN" w:bidi="hi-IN"/>
    </w:rPr>
  </w:style>
  <w:style w:type="paragraph" w:styleId="Objetducommentaire">
    <w:name w:val="annotation subject"/>
    <w:basedOn w:val="Commentaire"/>
    <w:next w:val="Commentaire"/>
    <w:link w:val="ObjetducommentaireCar"/>
    <w:uiPriority w:val="99"/>
    <w:semiHidden/>
    <w:unhideWhenUsed/>
    <w:rsid w:val="000421FC"/>
    <w:rPr>
      <w:b/>
      <w:bCs/>
    </w:rPr>
  </w:style>
  <w:style w:type="character" w:customStyle="1" w:styleId="ObjetducommentaireCar">
    <w:name w:val="Objet du commentaire Car"/>
    <w:basedOn w:val="CommentaireCar"/>
    <w:link w:val="Objetducommentaire"/>
    <w:uiPriority w:val="99"/>
    <w:semiHidden/>
    <w:rsid w:val="000421FC"/>
    <w:rPr>
      <w:rFonts w:ascii="Times New Roman" w:eastAsia="SimSun" w:hAnsi="Times New Roman" w:cs="Mangal"/>
      <w:b/>
      <w:bCs/>
      <w:kern w:val="3"/>
      <w:sz w:val="20"/>
      <w:szCs w:val="18"/>
      <w:lang w:eastAsia="zh-CN" w:bidi="hi-IN"/>
    </w:rPr>
  </w:style>
  <w:style w:type="paragraph" w:styleId="En-tte">
    <w:name w:val="header"/>
    <w:basedOn w:val="Normal"/>
    <w:link w:val="En-tteCar"/>
    <w:uiPriority w:val="99"/>
    <w:unhideWhenUsed/>
    <w:rsid w:val="00DF6C06"/>
    <w:pPr>
      <w:tabs>
        <w:tab w:val="center" w:pos="4320"/>
        <w:tab w:val="right" w:pos="8640"/>
      </w:tabs>
    </w:pPr>
    <w:rPr>
      <w:szCs w:val="21"/>
    </w:rPr>
  </w:style>
  <w:style w:type="character" w:customStyle="1" w:styleId="En-tteCar">
    <w:name w:val="En-tête Car"/>
    <w:basedOn w:val="Policepardfaut"/>
    <w:link w:val="En-tte"/>
    <w:uiPriority w:val="99"/>
    <w:rsid w:val="00DF6C06"/>
    <w:rPr>
      <w:rFonts w:ascii="Times New Roman" w:eastAsia="SimSun" w:hAnsi="Times New Roman" w:cs="Mangal"/>
      <w:kern w:val="3"/>
      <w:sz w:val="24"/>
      <w:szCs w:val="21"/>
      <w:lang w:eastAsia="zh-CN" w:bidi="hi-IN"/>
    </w:rPr>
  </w:style>
  <w:style w:type="paragraph" w:styleId="Pieddepage">
    <w:name w:val="footer"/>
    <w:basedOn w:val="Normal"/>
    <w:link w:val="PieddepageCar"/>
    <w:uiPriority w:val="99"/>
    <w:unhideWhenUsed/>
    <w:rsid w:val="00DF6C06"/>
    <w:pPr>
      <w:tabs>
        <w:tab w:val="center" w:pos="4320"/>
        <w:tab w:val="right" w:pos="8640"/>
      </w:tabs>
    </w:pPr>
    <w:rPr>
      <w:szCs w:val="21"/>
    </w:rPr>
  </w:style>
  <w:style w:type="character" w:customStyle="1" w:styleId="PieddepageCar">
    <w:name w:val="Pied de page Car"/>
    <w:basedOn w:val="Policepardfaut"/>
    <w:link w:val="Pieddepage"/>
    <w:uiPriority w:val="99"/>
    <w:rsid w:val="00DF6C06"/>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2833</TotalTime>
  <Pages>6</Pages>
  <Words>1069</Words>
  <Characters>5884</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Cégep de Rimouski</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PBOUCN2</dc:creator>
  <cp:keywords/>
  <dc:description/>
  <cp:lastModifiedBy>B‚rub‚ Dufour, Fran‡ois-Xavier</cp:lastModifiedBy>
  <cp:revision>13</cp:revision>
  <cp:lastPrinted>2022-01-19T19:04:00Z</cp:lastPrinted>
  <dcterms:created xsi:type="dcterms:W3CDTF">2022-01-12T16:09:00Z</dcterms:created>
  <dcterms:modified xsi:type="dcterms:W3CDTF">2022-01-20T18:46:00Z</dcterms:modified>
</cp:coreProperties>
</file>