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1DDE" w14:textId="5898A5E1" w:rsidR="00AC4FB9" w:rsidRPr="000F4377" w:rsidRDefault="00AC4FB9">
      <w:pPr>
        <w:rPr>
          <w:b/>
          <w:sz w:val="32"/>
        </w:rPr>
      </w:pPr>
      <w:r w:rsidRPr="000F4377">
        <w:rPr>
          <w:b/>
          <w:sz w:val="32"/>
        </w:rPr>
        <w:t>Angiographie</w:t>
      </w:r>
    </w:p>
    <w:p w14:paraId="5A94EAFE" w14:textId="765A118C" w:rsidR="006D5802" w:rsidRPr="000F4377" w:rsidRDefault="00AC4FB9">
      <w:pPr>
        <w:rPr>
          <w:b/>
          <w:sz w:val="24"/>
        </w:rPr>
      </w:pPr>
      <w:r w:rsidRPr="000F4377">
        <w:rPr>
          <w:b/>
          <w:sz w:val="24"/>
        </w:rPr>
        <w:t>Matière à l’examen 2</w:t>
      </w:r>
    </w:p>
    <w:p w14:paraId="52C70D93" w14:textId="15250445" w:rsidR="00AC4FB9" w:rsidRDefault="00AC4FB9"/>
    <w:p w14:paraId="6B6DABC8" w14:textId="77777777" w:rsidR="005D0FED" w:rsidRPr="00644B13" w:rsidRDefault="00AC4FB9">
      <w:pPr>
        <w:rPr>
          <w:sz w:val="24"/>
        </w:rPr>
      </w:pPr>
      <w:r w:rsidRPr="00644B13">
        <w:rPr>
          <w:sz w:val="24"/>
        </w:rPr>
        <w:t xml:space="preserve">Angiographie : </w:t>
      </w:r>
    </w:p>
    <w:p w14:paraId="3B5C79A3" w14:textId="0BED8867" w:rsidR="005D0FED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r w:rsidRPr="00644B13">
        <w:rPr>
          <w:sz w:val="24"/>
        </w:rPr>
        <w:t>Appareillage</w:t>
      </w:r>
    </w:p>
    <w:p w14:paraId="29BA43C0" w14:textId="55721851" w:rsidR="005D0FED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r w:rsidRPr="00644B13">
        <w:rPr>
          <w:sz w:val="24"/>
        </w:rPr>
        <w:t>Matériel</w:t>
      </w:r>
    </w:p>
    <w:p w14:paraId="65F465AE" w14:textId="664A3DBD" w:rsidR="005D0FED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r w:rsidRPr="00644B13">
        <w:rPr>
          <w:sz w:val="24"/>
        </w:rPr>
        <w:t>Étapes</w:t>
      </w:r>
      <w:r w:rsidR="00AC4FB9" w:rsidRPr="00644B13">
        <w:rPr>
          <w:sz w:val="24"/>
        </w:rPr>
        <w:t xml:space="preserve"> du cathétérisme</w:t>
      </w:r>
    </w:p>
    <w:p w14:paraId="16A14137" w14:textId="35367798" w:rsidR="005D0FED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proofErr w:type="gramStart"/>
      <w:r w:rsidRPr="00644B13">
        <w:rPr>
          <w:sz w:val="24"/>
        </w:rPr>
        <w:t>Préparation</w:t>
      </w:r>
      <w:r w:rsidR="00AC4FB9" w:rsidRPr="00644B13">
        <w:rPr>
          <w:sz w:val="24"/>
        </w:rPr>
        <w:t xml:space="preserve"> patient</w:t>
      </w:r>
      <w:proofErr w:type="gramEnd"/>
      <w:r w:rsidR="00AC4FB9" w:rsidRPr="00644B13">
        <w:rPr>
          <w:sz w:val="24"/>
        </w:rPr>
        <w:t xml:space="preserve"> </w:t>
      </w:r>
    </w:p>
    <w:p w14:paraId="602F981F" w14:textId="7AF7989B" w:rsidR="005D0FED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r w:rsidRPr="00644B13">
        <w:rPr>
          <w:sz w:val="24"/>
        </w:rPr>
        <w:t>Rôles</w:t>
      </w:r>
      <w:r w:rsidR="00AC4FB9" w:rsidRPr="00644B13">
        <w:rPr>
          <w:sz w:val="24"/>
        </w:rPr>
        <w:t xml:space="preserve"> technologue </w:t>
      </w:r>
    </w:p>
    <w:p w14:paraId="19E7B19A" w14:textId="140BA560" w:rsidR="005D0FED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r w:rsidRPr="00644B13">
        <w:rPr>
          <w:sz w:val="24"/>
        </w:rPr>
        <w:t>Technique</w:t>
      </w:r>
      <w:r w:rsidR="00AC4FB9" w:rsidRPr="00644B13">
        <w:rPr>
          <w:sz w:val="24"/>
        </w:rPr>
        <w:t xml:space="preserve"> compression</w:t>
      </w:r>
    </w:p>
    <w:p w14:paraId="3D735FEB" w14:textId="379F2C09" w:rsidR="005D0FED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r w:rsidRPr="00644B13">
        <w:rPr>
          <w:sz w:val="24"/>
        </w:rPr>
        <w:t>Système</w:t>
      </w:r>
      <w:r w:rsidR="00AC4FB9" w:rsidRPr="00644B13">
        <w:rPr>
          <w:sz w:val="24"/>
        </w:rPr>
        <w:t xml:space="preserve"> de fermeture vasculaire (</w:t>
      </w:r>
      <w:proofErr w:type="spellStart"/>
      <w:r w:rsidR="00AC4FB9" w:rsidRPr="00644B13">
        <w:rPr>
          <w:sz w:val="24"/>
        </w:rPr>
        <w:t>Angio-seal</w:t>
      </w:r>
      <w:proofErr w:type="spellEnd"/>
      <w:r w:rsidR="00AC4FB9" w:rsidRPr="00644B13">
        <w:rPr>
          <w:sz w:val="24"/>
        </w:rPr>
        <w:t>, Exo-</w:t>
      </w:r>
      <w:proofErr w:type="spellStart"/>
      <w:r w:rsidR="00AC4FB9" w:rsidRPr="00644B13">
        <w:rPr>
          <w:sz w:val="24"/>
        </w:rPr>
        <w:t>seal</w:t>
      </w:r>
      <w:proofErr w:type="spellEnd"/>
      <w:r w:rsidR="00AC4FB9" w:rsidRPr="00644B13">
        <w:rPr>
          <w:sz w:val="24"/>
        </w:rPr>
        <w:t xml:space="preserve">), </w:t>
      </w:r>
    </w:p>
    <w:p w14:paraId="6D509BB3" w14:textId="0AEE3D21" w:rsidR="005D0FED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r w:rsidRPr="00644B13">
        <w:rPr>
          <w:sz w:val="24"/>
        </w:rPr>
        <w:t>Soins</w:t>
      </w:r>
      <w:r w:rsidR="00AC4FB9" w:rsidRPr="00644B13">
        <w:rPr>
          <w:sz w:val="24"/>
        </w:rPr>
        <w:t xml:space="preserve"> post-</w:t>
      </w:r>
      <w:proofErr w:type="spellStart"/>
      <w:r w:rsidR="00AC4FB9" w:rsidRPr="00644B13">
        <w:rPr>
          <w:sz w:val="24"/>
        </w:rPr>
        <w:t>angio</w:t>
      </w:r>
      <w:proofErr w:type="spellEnd"/>
      <w:r w:rsidR="00AC4FB9" w:rsidRPr="00644B13">
        <w:rPr>
          <w:sz w:val="24"/>
        </w:rPr>
        <w:t xml:space="preserve">, </w:t>
      </w:r>
    </w:p>
    <w:p w14:paraId="482186DC" w14:textId="08E60AE0" w:rsidR="00AC4FB9" w:rsidRPr="00644B13" w:rsidRDefault="00722FDC" w:rsidP="005D0FED">
      <w:pPr>
        <w:pStyle w:val="Paragraphedeliste"/>
        <w:numPr>
          <w:ilvl w:val="0"/>
          <w:numId w:val="2"/>
        </w:numPr>
        <w:rPr>
          <w:sz w:val="24"/>
        </w:rPr>
      </w:pPr>
      <w:r w:rsidRPr="00644B13">
        <w:rPr>
          <w:sz w:val="24"/>
        </w:rPr>
        <w:t>Risques</w:t>
      </w:r>
      <w:r w:rsidR="00AC4FB9" w:rsidRPr="00644B13">
        <w:rPr>
          <w:sz w:val="24"/>
        </w:rPr>
        <w:t xml:space="preserve"> et contre-indications</w:t>
      </w:r>
    </w:p>
    <w:p w14:paraId="336CBA01" w14:textId="6D2893F4" w:rsidR="00AC4FB9" w:rsidRPr="00644B13" w:rsidRDefault="00AC4FB9">
      <w:pPr>
        <w:rPr>
          <w:sz w:val="24"/>
        </w:rPr>
      </w:pPr>
      <w:bookmarkStart w:id="0" w:name="_GoBack"/>
      <w:bookmarkEnd w:id="0"/>
    </w:p>
    <w:p w14:paraId="48C0D78C" w14:textId="4FDDD38F" w:rsidR="00AC4FB9" w:rsidRPr="00644B13" w:rsidRDefault="00AC4FB9">
      <w:pPr>
        <w:rPr>
          <w:sz w:val="24"/>
        </w:rPr>
      </w:pPr>
      <w:r w:rsidRPr="00644B13">
        <w:rPr>
          <w:sz w:val="24"/>
        </w:rPr>
        <w:t>Examens d’angiographie artériels, veineux, cérébral</w:t>
      </w:r>
    </w:p>
    <w:p w14:paraId="0C09EC18" w14:textId="73B311B5" w:rsidR="00AC4FB9" w:rsidRPr="00644B13" w:rsidRDefault="00AC4FB9">
      <w:pPr>
        <w:rPr>
          <w:sz w:val="24"/>
        </w:rPr>
      </w:pPr>
    </w:p>
    <w:p w14:paraId="37BB476A" w14:textId="5E453FCA" w:rsidR="00AC4FB9" w:rsidRPr="00644B13" w:rsidRDefault="00AC4FB9">
      <w:pPr>
        <w:rPr>
          <w:sz w:val="24"/>
        </w:rPr>
      </w:pPr>
      <w:r w:rsidRPr="00644B13">
        <w:rPr>
          <w:sz w:val="24"/>
        </w:rPr>
        <w:t xml:space="preserve">Normes de pratique </w:t>
      </w:r>
      <w:proofErr w:type="spellStart"/>
      <w:r w:rsidRPr="00644B13">
        <w:rPr>
          <w:sz w:val="24"/>
        </w:rPr>
        <w:t>Hémodynamie</w:t>
      </w:r>
      <w:proofErr w:type="spellEnd"/>
      <w:r w:rsidRPr="00644B13">
        <w:rPr>
          <w:sz w:val="24"/>
        </w:rPr>
        <w:t xml:space="preserve"> et angiographie (</w:t>
      </w:r>
      <w:r w:rsidR="005D0FED" w:rsidRPr="00644B13">
        <w:rPr>
          <w:sz w:val="24"/>
        </w:rPr>
        <w:t xml:space="preserve">ne </w:t>
      </w:r>
      <w:r w:rsidRPr="00644B13">
        <w:rPr>
          <w:sz w:val="24"/>
        </w:rPr>
        <w:t>pas apprendre les spécificités pour l’</w:t>
      </w:r>
      <w:proofErr w:type="spellStart"/>
      <w:r w:rsidRPr="00644B13">
        <w:rPr>
          <w:sz w:val="24"/>
        </w:rPr>
        <w:t>hémodynamie</w:t>
      </w:r>
      <w:proofErr w:type="spellEnd"/>
      <w:r w:rsidRPr="00644B13">
        <w:rPr>
          <w:sz w:val="24"/>
        </w:rPr>
        <w:t>)</w:t>
      </w:r>
    </w:p>
    <w:p w14:paraId="21AD0D50" w14:textId="77777777" w:rsidR="005D0FED" w:rsidRPr="00644B13" w:rsidRDefault="005D0FED">
      <w:pPr>
        <w:rPr>
          <w:sz w:val="24"/>
        </w:rPr>
      </w:pPr>
    </w:p>
    <w:p w14:paraId="44D6100E" w14:textId="5C31AA58" w:rsidR="00AC4FB9" w:rsidRPr="00644B13" w:rsidRDefault="00AC4FB9">
      <w:pPr>
        <w:rPr>
          <w:sz w:val="24"/>
        </w:rPr>
      </w:pPr>
      <w:r w:rsidRPr="00644B13">
        <w:rPr>
          <w:sz w:val="24"/>
        </w:rPr>
        <w:t>Échographie</w:t>
      </w:r>
    </w:p>
    <w:p w14:paraId="2AEB5A02" w14:textId="20ECE8B3" w:rsidR="00AC4FB9" w:rsidRPr="00644B13" w:rsidRDefault="00AC4FB9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Principes physique</w:t>
      </w:r>
      <w:r w:rsidR="005D0FED" w:rsidRPr="00644B13">
        <w:rPr>
          <w:sz w:val="24"/>
        </w:rPr>
        <w:t>s</w:t>
      </w:r>
    </w:p>
    <w:p w14:paraId="23BB1F75" w14:textId="3BA7CECE" w:rsidR="00AC4FB9" w:rsidRPr="00644B13" w:rsidRDefault="00CB6852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Fonctionnement, effet piézo-électrique,</w:t>
      </w:r>
    </w:p>
    <w:p w14:paraId="15643E0D" w14:textId="5CDDAB10" w:rsidR="00CB6852" w:rsidRPr="00644B13" w:rsidRDefault="00CB6852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Paramètres : fréquence, focalisation, amplif</w:t>
      </w:r>
      <w:r w:rsidR="00644B13" w:rsidRPr="00644B13">
        <w:rPr>
          <w:sz w:val="24"/>
        </w:rPr>
        <w:t>i</w:t>
      </w:r>
      <w:r w:rsidRPr="00644B13">
        <w:rPr>
          <w:sz w:val="24"/>
        </w:rPr>
        <w:t>cation, profondeur</w:t>
      </w:r>
    </w:p>
    <w:p w14:paraId="4DAA46E4" w14:textId="2C74AAA3" w:rsidR="00CB6852" w:rsidRPr="00644B13" w:rsidRDefault="00CB6852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Sondes</w:t>
      </w:r>
    </w:p>
    <w:p w14:paraId="12C30097" w14:textId="5DEAD56F" w:rsidR="00CB6852" w:rsidRPr="00644B13" w:rsidRDefault="00CB6852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Harmonique</w:t>
      </w:r>
    </w:p>
    <w:p w14:paraId="150AFA3D" w14:textId="47C86FB2" w:rsidR="00CB6852" w:rsidRPr="00644B13" w:rsidRDefault="00CB6852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Rôle du doppler</w:t>
      </w:r>
    </w:p>
    <w:p w14:paraId="6F71E26B" w14:textId="30976B3E" w:rsidR="00CB6852" w:rsidRPr="00644B13" w:rsidRDefault="00CB6852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Formation de l‘image, teintes de l’image</w:t>
      </w:r>
    </w:p>
    <w:p w14:paraId="31E80E21" w14:textId="094ABEA0" w:rsidR="00CB6852" w:rsidRPr="00644B13" w:rsidRDefault="00CB6852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Interprétation de l’image, artéfacts</w:t>
      </w:r>
    </w:p>
    <w:p w14:paraId="137FAE82" w14:textId="03DA6E31" w:rsidR="00CB6852" w:rsidRPr="00644B13" w:rsidRDefault="00CB6852" w:rsidP="005D0FED">
      <w:pPr>
        <w:pStyle w:val="Paragraphedeliste"/>
        <w:numPr>
          <w:ilvl w:val="0"/>
          <w:numId w:val="1"/>
        </w:numPr>
        <w:rPr>
          <w:sz w:val="24"/>
        </w:rPr>
      </w:pPr>
      <w:r w:rsidRPr="00644B13">
        <w:rPr>
          <w:sz w:val="24"/>
        </w:rPr>
        <w:t>Types d’échostructure</w:t>
      </w:r>
    </w:p>
    <w:p w14:paraId="6DC20CD0" w14:textId="77777777" w:rsidR="005D0FED" w:rsidRPr="00644B13" w:rsidRDefault="005D0FED" w:rsidP="005D0FED">
      <w:pPr>
        <w:pStyle w:val="Paragraphedeliste"/>
        <w:rPr>
          <w:sz w:val="24"/>
        </w:rPr>
      </w:pPr>
    </w:p>
    <w:p w14:paraId="4D8805F9" w14:textId="65D68D0C" w:rsidR="00AC4FB9" w:rsidRPr="00644B13" w:rsidRDefault="00AC4FB9" w:rsidP="00644B13">
      <w:pPr>
        <w:rPr>
          <w:sz w:val="24"/>
        </w:rPr>
      </w:pPr>
      <w:r w:rsidRPr="00644B13">
        <w:rPr>
          <w:sz w:val="24"/>
        </w:rPr>
        <w:t>Interventions en vasculaire</w:t>
      </w:r>
    </w:p>
    <w:p w14:paraId="5D102A77" w14:textId="77777777" w:rsidR="00AC4FB9" w:rsidRDefault="00AC4FB9"/>
    <w:sectPr w:rsidR="00AC4F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6062"/>
    <w:multiLevelType w:val="hybridMultilevel"/>
    <w:tmpl w:val="CE9837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5A05"/>
    <w:multiLevelType w:val="hybridMultilevel"/>
    <w:tmpl w:val="608C76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88"/>
    <w:rsid w:val="00073588"/>
    <w:rsid w:val="000F4377"/>
    <w:rsid w:val="005D0FED"/>
    <w:rsid w:val="00644B13"/>
    <w:rsid w:val="006D5802"/>
    <w:rsid w:val="00722FDC"/>
    <w:rsid w:val="00AC4FB9"/>
    <w:rsid w:val="00C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4D30"/>
  <w15:chartTrackingRefBased/>
  <w15:docId w15:val="{1821461B-A3EF-452A-9559-71D4C1D3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5</cp:revision>
  <dcterms:created xsi:type="dcterms:W3CDTF">2022-04-14T13:53:00Z</dcterms:created>
  <dcterms:modified xsi:type="dcterms:W3CDTF">2022-04-14T16:12:00Z</dcterms:modified>
</cp:coreProperties>
</file>